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C5" w:rsidRDefault="003337B6">
      <w:pPr>
        <w:spacing w:before="84" w:after="43"/>
        <w:ind w:right="274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487198208" behindDoc="1" locked="0" layoutInCell="1" allowOverlap="1" wp14:anchorId="55D97AA9" wp14:editId="13438741">
            <wp:simplePos x="0" y="0"/>
            <wp:positionH relativeFrom="page">
              <wp:posOffset>863105</wp:posOffset>
            </wp:positionH>
            <wp:positionV relativeFrom="paragraph">
              <wp:posOffset>230083</wp:posOffset>
            </wp:positionV>
            <wp:extent cx="748907" cy="757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0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4F2">
        <w:pict w14:anchorId="20A884A2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alt="" style="position:absolute;left:0;text-align:left;margin-left:74.8pt;margin-top:284.35pt;width:474.75pt;height:29pt;z-index:15734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"/>
                    <w:gridCol w:w="1356"/>
                    <w:gridCol w:w="235"/>
                    <w:gridCol w:w="935"/>
                    <w:gridCol w:w="270"/>
                    <w:gridCol w:w="3331"/>
                    <w:gridCol w:w="236"/>
                    <w:gridCol w:w="2841"/>
                  </w:tblGrid>
                  <w:tr w:rsidR="00907BC5" w:rsidRPr="0035133C">
                    <w:trPr>
                      <w:trHeight w:val="265"/>
                    </w:trPr>
                    <w:tc>
                      <w:tcPr>
                        <w:tcW w:w="275" w:type="dxa"/>
                        <w:tcBorders>
                          <w:bottom w:val="double" w:sz="1" w:space="0" w:color="000000"/>
                        </w:tcBorders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26" w:type="dxa"/>
                        <w:gridSpan w:val="3"/>
                        <w:tcBorders>
                          <w:bottom w:val="double" w:sz="1" w:space="0" w:color="000000"/>
                        </w:tcBorders>
                      </w:tcPr>
                      <w:p w:rsidR="00907BC5" w:rsidRDefault="003337B6">
                        <w:pPr>
                          <w:pStyle w:val="TableParagraph"/>
                          <w:spacing w:before="44" w:line="201" w:lineRule="exact"/>
                          <w:ind w:left="11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Condición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salud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18"/>
                          </w:rPr>
                          <w:t>estudiante</w:t>
                        </w:r>
                        <w:proofErr w:type="spellEnd"/>
                      </w:p>
                    </w:tc>
                    <w:tc>
                      <w:tcPr>
                        <w:tcW w:w="270" w:type="dxa"/>
                        <w:tcBorders>
                          <w:bottom w:val="double" w:sz="1" w:space="0" w:color="000000"/>
                        </w:tcBorders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31" w:type="dxa"/>
                        <w:tcBorders>
                          <w:bottom w:val="double" w:sz="1" w:space="0" w:color="000000"/>
                        </w:tcBorders>
                      </w:tcPr>
                      <w:p w:rsidR="00907BC5" w:rsidRPr="0035133C" w:rsidRDefault="003337B6">
                        <w:pPr>
                          <w:pStyle w:val="TableParagraph"/>
                          <w:spacing w:before="44" w:line="201" w:lineRule="exact"/>
                          <w:ind w:left="110"/>
                          <w:rPr>
                            <w:sz w:val="18"/>
                            <w:lang w:val="es-PR"/>
                          </w:rPr>
                        </w:pPr>
                        <w:r w:rsidRPr="0035133C">
                          <w:rPr>
                            <w:sz w:val="18"/>
                            <w:lang w:val="es-PR"/>
                          </w:rPr>
                          <w:t>Condición de salud de un familiar cercano</w:t>
                        </w:r>
                      </w:p>
                    </w:tc>
                    <w:tc>
                      <w:tcPr>
                        <w:tcW w:w="236" w:type="dxa"/>
                        <w:tcBorders>
                          <w:bottom w:val="double" w:sz="1" w:space="0" w:color="000000"/>
                        </w:tcBorders>
                      </w:tcPr>
                      <w:p w:rsidR="00907BC5" w:rsidRPr="0035133C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es-PR"/>
                          </w:rPr>
                        </w:pPr>
                      </w:p>
                    </w:tc>
                    <w:tc>
                      <w:tcPr>
                        <w:tcW w:w="2841" w:type="dxa"/>
                        <w:tcBorders>
                          <w:bottom w:val="double" w:sz="1" w:space="0" w:color="000000"/>
                        </w:tcBorders>
                      </w:tcPr>
                      <w:p w:rsidR="00907BC5" w:rsidRPr="0035133C" w:rsidRDefault="003337B6">
                        <w:pPr>
                          <w:pStyle w:val="TableParagraph"/>
                          <w:spacing w:before="44" w:line="201" w:lineRule="exact"/>
                          <w:ind w:left="110"/>
                          <w:rPr>
                            <w:sz w:val="18"/>
                            <w:lang w:val="es-PR"/>
                          </w:rPr>
                        </w:pPr>
                        <w:r w:rsidRPr="0035133C">
                          <w:rPr>
                            <w:sz w:val="18"/>
                            <w:lang w:val="es-PR"/>
                          </w:rPr>
                          <w:t>Fallecimiento de un familiar cercano</w:t>
                        </w:r>
                      </w:p>
                    </w:tc>
                  </w:tr>
                  <w:tr w:rsidR="00907BC5">
                    <w:trPr>
                      <w:trHeight w:val="265"/>
                    </w:trPr>
                    <w:tc>
                      <w:tcPr>
                        <w:tcW w:w="275" w:type="dxa"/>
                        <w:tcBorders>
                          <w:top w:val="double" w:sz="1" w:space="0" w:color="000000"/>
                        </w:tcBorders>
                      </w:tcPr>
                      <w:p w:rsidR="00907BC5" w:rsidRPr="0035133C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es-PR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double" w:sz="1" w:space="0" w:color="000000"/>
                        </w:tcBorders>
                      </w:tcPr>
                      <w:p w:rsidR="00907BC5" w:rsidRDefault="003337B6">
                        <w:pPr>
                          <w:pStyle w:val="TableParagraph"/>
                          <w:spacing w:before="77" w:line="167" w:lineRule="exact"/>
                          <w:ind w:left="11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Razones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militares</w:t>
                        </w:r>
                        <w:proofErr w:type="spellEnd"/>
                      </w:p>
                    </w:tc>
                    <w:tc>
                      <w:tcPr>
                        <w:tcW w:w="235" w:type="dxa"/>
                        <w:tcBorders>
                          <w:top w:val="double" w:sz="1" w:space="0" w:color="000000"/>
                        </w:tcBorders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ouble" w:sz="1" w:space="0" w:color="000000"/>
                        </w:tcBorders>
                      </w:tcPr>
                      <w:p w:rsidR="00907BC5" w:rsidRDefault="003337B6">
                        <w:pPr>
                          <w:pStyle w:val="TableParagraph"/>
                          <w:spacing w:before="77" w:line="167" w:lineRule="exact"/>
                          <w:ind w:left="11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Accidente</w:t>
                        </w:r>
                        <w:proofErr w:type="spellEnd"/>
                      </w:p>
                    </w:tc>
                    <w:tc>
                      <w:tcPr>
                        <w:tcW w:w="270" w:type="dxa"/>
                        <w:tcBorders>
                          <w:top w:val="double" w:sz="1" w:space="0" w:color="000000"/>
                        </w:tcBorders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31" w:type="dxa"/>
                        <w:tcBorders>
                          <w:top w:val="double" w:sz="1" w:space="0" w:color="000000"/>
                        </w:tcBorders>
                      </w:tcPr>
                      <w:p w:rsidR="00907BC5" w:rsidRDefault="003337B6">
                        <w:pPr>
                          <w:pStyle w:val="TableParagraph"/>
                          <w:spacing w:before="77" w:line="167" w:lineRule="exact"/>
                          <w:ind w:left="11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Completar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horas de </w:t>
                        </w:r>
                        <w:proofErr w:type="spellStart"/>
                        <w:r>
                          <w:rPr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laboratorio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internado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tcBorders>
                          <w:top w:val="double" w:sz="1" w:space="0" w:color="000000"/>
                        </w:tcBorders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1" w:type="dxa"/>
                        <w:tcBorders>
                          <w:top w:val="double" w:sz="1" w:space="0" w:color="000000"/>
                        </w:tcBorders>
                      </w:tcPr>
                      <w:p w:rsidR="00907BC5" w:rsidRDefault="003337B6">
                        <w:pPr>
                          <w:pStyle w:val="TableParagraph"/>
                          <w:spacing w:before="77" w:line="167" w:lineRule="exact"/>
                          <w:ind w:left="11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Pandemia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Coronavirus (COVID – 19)</w:t>
                        </w:r>
                      </w:p>
                    </w:tc>
                  </w:tr>
                </w:tbl>
                <w:p w:rsidR="00907BC5" w:rsidRDefault="00907B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114F2">
        <w:pict w14:anchorId="013F1D79">
          <v:shape id="_x0000_s1047" type="#_x0000_t202" alt="" style="position:absolute;left:0;text-align:left;margin-left:74.8pt;margin-top:331.35pt;width:472.25pt;height:76.3pt;z-index:15735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2"/>
                    <w:gridCol w:w="3142"/>
                    <w:gridCol w:w="3148"/>
                  </w:tblGrid>
                  <w:tr w:rsidR="00907BC5">
                    <w:trPr>
                      <w:trHeight w:val="205"/>
                    </w:trPr>
                    <w:tc>
                      <w:tcPr>
                        <w:tcW w:w="9432" w:type="dxa"/>
                        <w:gridSpan w:val="3"/>
                      </w:tcPr>
                      <w:p w:rsidR="00907BC5" w:rsidRDefault="003337B6">
                        <w:pPr>
                          <w:pStyle w:val="TableParagraph"/>
                          <w:spacing w:line="185" w:lineRule="exact"/>
                          <w:ind w:left="2991" w:right="29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z w:val="14"/>
                          </w:rPr>
                          <w:t>RABAJO O TRABAJOS QUE EL ESTUDIANTE DEBE RENDIR</w:t>
                        </w:r>
                      </w:p>
                    </w:tc>
                  </w:tr>
                  <w:tr w:rsidR="00907BC5">
                    <w:trPr>
                      <w:trHeight w:val="255"/>
                    </w:trPr>
                    <w:tc>
                      <w:tcPr>
                        <w:tcW w:w="3142" w:type="dxa"/>
                      </w:tcPr>
                      <w:p w:rsidR="00907BC5" w:rsidRDefault="003337B6">
                        <w:pPr>
                          <w:pStyle w:val="TableParagraph"/>
                          <w:spacing w:line="203" w:lineRule="exact"/>
                          <w:ind w:left="85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Criterio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evaluación</w:t>
                        </w:r>
                        <w:proofErr w:type="spellEnd"/>
                      </w:p>
                    </w:tc>
                    <w:tc>
                      <w:tcPr>
                        <w:tcW w:w="3142" w:type="dxa"/>
                      </w:tcPr>
                      <w:p w:rsidR="00907BC5" w:rsidRDefault="003337B6">
                        <w:pPr>
                          <w:pStyle w:val="TableParagraph"/>
                          <w:spacing w:line="203" w:lineRule="exact"/>
                          <w:ind w:left="1164" w:right="115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Descripción</w:t>
                        </w:r>
                        <w:proofErr w:type="spellEnd"/>
                      </w:p>
                    </w:tc>
                    <w:tc>
                      <w:tcPr>
                        <w:tcW w:w="3148" w:type="dxa"/>
                      </w:tcPr>
                      <w:p w:rsidR="00907BC5" w:rsidRDefault="003337B6">
                        <w:pPr>
                          <w:pStyle w:val="TableParagraph"/>
                          <w:spacing w:line="203" w:lineRule="exact"/>
                          <w:ind w:left="10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Peso </w:t>
                        </w:r>
                        <w:proofErr w:type="spellStart"/>
                        <w:r>
                          <w:rPr>
                            <w:sz w:val="18"/>
                          </w:rPr>
                          <w:t>porcentual</w:t>
                        </w:r>
                        <w:proofErr w:type="spellEnd"/>
                      </w:p>
                    </w:tc>
                  </w:tr>
                  <w:tr w:rsidR="00907BC5">
                    <w:trPr>
                      <w:trHeight w:val="240"/>
                    </w:trPr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7BC5">
                    <w:trPr>
                      <w:trHeight w:val="255"/>
                    </w:trPr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7BC5">
                    <w:trPr>
                      <w:trHeight w:val="245"/>
                    </w:trPr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07BC5">
                    <w:trPr>
                      <w:trHeight w:val="255"/>
                    </w:trPr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2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</w:tcPr>
                      <w:p w:rsidR="00907BC5" w:rsidRDefault="00907BC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07BC5" w:rsidRDefault="00907B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18"/>
        </w:rPr>
        <w:t>VAAE-FAC-308 (05-2020)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7"/>
        <w:gridCol w:w="365"/>
        <w:gridCol w:w="460"/>
        <w:gridCol w:w="385"/>
        <w:gridCol w:w="376"/>
        <w:gridCol w:w="390"/>
        <w:gridCol w:w="270"/>
        <w:gridCol w:w="110"/>
        <w:gridCol w:w="230"/>
        <w:gridCol w:w="145"/>
        <w:gridCol w:w="200"/>
        <w:gridCol w:w="195"/>
        <w:gridCol w:w="150"/>
        <w:gridCol w:w="225"/>
        <w:gridCol w:w="115"/>
        <w:gridCol w:w="266"/>
        <w:gridCol w:w="90"/>
        <w:gridCol w:w="310"/>
        <w:gridCol w:w="380"/>
      </w:tblGrid>
      <w:tr w:rsidR="00907BC5">
        <w:trPr>
          <w:trHeight w:val="1255"/>
        </w:trPr>
        <w:tc>
          <w:tcPr>
            <w:tcW w:w="5547" w:type="dxa"/>
            <w:tcBorders>
              <w:bottom w:val="double" w:sz="1" w:space="0" w:color="000000"/>
            </w:tcBorders>
          </w:tcPr>
          <w:p w:rsidR="00907BC5" w:rsidRDefault="00907BC5">
            <w:pPr>
              <w:pStyle w:val="TableParagraph"/>
              <w:spacing w:before="1"/>
              <w:rPr>
                <w:sz w:val="32"/>
              </w:rPr>
            </w:pPr>
          </w:p>
          <w:p w:rsidR="00907BC5" w:rsidRDefault="003337B6">
            <w:pPr>
              <w:pStyle w:val="TableParagraph"/>
              <w:ind w:left="1635"/>
              <w:rPr>
                <w:sz w:val="24"/>
              </w:rPr>
            </w:pPr>
            <w:r>
              <w:rPr>
                <w:sz w:val="24"/>
              </w:rPr>
              <w:t xml:space="preserve">Universidad </w:t>
            </w:r>
            <w:proofErr w:type="spellStart"/>
            <w:r>
              <w:rPr>
                <w:sz w:val="24"/>
              </w:rPr>
              <w:t>Interamericana</w:t>
            </w:r>
            <w:proofErr w:type="spellEnd"/>
            <w:r>
              <w:rPr>
                <w:sz w:val="24"/>
              </w:rPr>
              <w:t xml:space="preserve"> de Puerto Rico</w:t>
            </w:r>
          </w:p>
          <w:p w:rsidR="00907BC5" w:rsidRDefault="003337B6">
            <w:pPr>
              <w:pStyle w:val="TableParagraph"/>
              <w:tabs>
                <w:tab w:val="left" w:pos="5318"/>
              </w:tabs>
              <w:spacing w:before="125"/>
              <w:ind w:left="1620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Unidad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Académica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62" w:type="dxa"/>
            <w:gridSpan w:val="18"/>
            <w:tcBorders>
              <w:bottom w:val="double" w:sz="1" w:space="0" w:color="000000"/>
            </w:tcBorders>
          </w:tcPr>
          <w:p w:rsidR="00907BC5" w:rsidRDefault="003337B6">
            <w:pPr>
              <w:pStyle w:val="TableParagraph"/>
              <w:spacing w:before="197" w:line="321" w:lineRule="exact"/>
              <w:ind w:left="247" w:right="2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8"/>
              </w:rPr>
              <w:t>F</w:t>
            </w:r>
            <w:r>
              <w:rPr>
                <w:rFonts w:ascii="Arial"/>
                <w:b/>
                <w:sz w:val="24"/>
              </w:rPr>
              <w:t xml:space="preserve">ORMULARIO PARA </w:t>
            </w:r>
            <w:r>
              <w:rPr>
                <w:rFonts w:ascii="Arial"/>
                <w:b/>
                <w:sz w:val="28"/>
              </w:rPr>
              <w:t>T</w:t>
            </w:r>
            <w:r>
              <w:rPr>
                <w:rFonts w:ascii="Arial"/>
                <w:b/>
                <w:sz w:val="24"/>
              </w:rPr>
              <w:t>RAMITAR LA</w:t>
            </w:r>
          </w:p>
          <w:p w:rsidR="00907BC5" w:rsidRDefault="003337B6">
            <w:pPr>
              <w:pStyle w:val="TableParagraph"/>
              <w:spacing w:line="321" w:lineRule="exact"/>
              <w:ind w:left="247" w:right="2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z w:val="24"/>
              </w:rPr>
              <w:t xml:space="preserve">NOTACIÓN DE </w:t>
            </w:r>
            <w:r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4"/>
              </w:rPr>
              <w:t>NCOMPLETO</w:t>
            </w:r>
          </w:p>
          <w:p w:rsidR="00907BC5" w:rsidRDefault="003337B6">
            <w:pPr>
              <w:pStyle w:val="TableParagraph"/>
              <w:spacing w:before="6"/>
              <w:ind w:left="244" w:right="235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Excepción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Pandemia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Coronavirus (COVID – 19)</w:t>
            </w:r>
          </w:p>
        </w:tc>
      </w:tr>
      <w:tr w:rsidR="00907BC5">
        <w:trPr>
          <w:trHeight w:val="275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7BC5" w:rsidRDefault="003337B6">
            <w:pPr>
              <w:pStyle w:val="TableParagraph"/>
              <w:tabs>
                <w:tab w:val="left" w:pos="2231"/>
                <w:tab w:val="left" w:pos="3801"/>
                <w:tab w:val="left" w:pos="5177"/>
              </w:tabs>
              <w:spacing w:before="30" w:line="224" w:lineRule="exact"/>
              <w:ind w:left="115"/>
              <w:rPr>
                <w:sz w:val="20"/>
              </w:rPr>
            </w:pPr>
            <w:proofErr w:type="spellStart"/>
            <w:r>
              <w:rPr>
                <w:color w:val="FFFFFF"/>
                <w:spacing w:val="-6"/>
                <w:sz w:val="20"/>
              </w:rPr>
              <w:t>Apellidos</w:t>
            </w:r>
            <w:proofErr w:type="spellEnd"/>
            <w:r>
              <w:rPr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FFFFFF"/>
                <w:spacing w:val="-6"/>
                <w:sz w:val="20"/>
              </w:rPr>
              <w:t>Paterno</w:t>
            </w:r>
            <w:proofErr w:type="spellEnd"/>
            <w:r>
              <w:rPr>
                <w:color w:val="FFFFFF"/>
                <w:spacing w:val="-6"/>
                <w:sz w:val="20"/>
              </w:rPr>
              <w:tab/>
            </w:r>
            <w:proofErr w:type="spellStart"/>
            <w:r>
              <w:rPr>
                <w:color w:val="FFFFFF"/>
                <w:spacing w:val="-6"/>
                <w:sz w:val="20"/>
              </w:rPr>
              <w:t>Materno</w:t>
            </w:r>
            <w:proofErr w:type="spellEnd"/>
            <w:r>
              <w:rPr>
                <w:color w:val="FFFFFF"/>
                <w:spacing w:val="-6"/>
                <w:sz w:val="20"/>
              </w:rPr>
              <w:tab/>
            </w:r>
            <w:proofErr w:type="spellStart"/>
            <w:r>
              <w:rPr>
                <w:color w:val="FFFFFF"/>
                <w:spacing w:val="-5"/>
                <w:sz w:val="20"/>
              </w:rPr>
              <w:t>Nombre</w:t>
            </w:r>
            <w:proofErr w:type="spellEnd"/>
            <w:r>
              <w:rPr>
                <w:color w:val="FFFFFF"/>
                <w:spacing w:val="-5"/>
                <w:sz w:val="20"/>
              </w:rPr>
              <w:tab/>
            </w:r>
            <w:proofErr w:type="spellStart"/>
            <w:r>
              <w:rPr>
                <w:color w:val="FFFFFF"/>
                <w:spacing w:val="-6"/>
                <w:sz w:val="20"/>
              </w:rPr>
              <w:t>Inicial</w:t>
            </w:r>
            <w:proofErr w:type="spellEnd"/>
          </w:p>
        </w:tc>
        <w:tc>
          <w:tcPr>
            <w:tcW w:w="4297" w:type="dxa"/>
            <w:gridSpan w:val="17"/>
            <w:tcBorders>
              <w:top w:val="double" w:sz="1" w:space="0" w:color="000000"/>
            </w:tcBorders>
          </w:tcPr>
          <w:p w:rsidR="00907BC5" w:rsidRDefault="003337B6">
            <w:pPr>
              <w:pStyle w:val="TableParagraph"/>
              <w:spacing w:before="30" w:line="224" w:lineRule="exact"/>
              <w:ind w:left="1385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</w:p>
        </w:tc>
      </w:tr>
      <w:tr w:rsidR="00907BC5" w:rsidTr="006B71DD">
        <w:trPr>
          <w:trHeight w:val="437"/>
        </w:trPr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BC5" w:rsidRPr="006B71DD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gridSpan w:val="2"/>
            <w:vMerge w:val="restart"/>
            <w:tcBorders>
              <w:left w:val="single" w:sz="4" w:space="0" w:color="auto"/>
              <w:bottom w:val="double" w:sz="1" w:space="0" w:color="000000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bottom w:val="double" w:sz="1" w:space="0" w:color="000000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vMerge w:val="restart"/>
            <w:tcBorders>
              <w:bottom w:val="double" w:sz="1" w:space="0" w:color="000000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BC5" w:rsidTr="006B71DD">
        <w:trPr>
          <w:trHeight w:val="47"/>
        </w:trPr>
        <w:tc>
          <w:tcPr>
            <w:tcW w:w="67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7BC5" w:rsidRPr="006B71DD" w:rsidRDefault="00907B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auto"/>
              <w:bottom w:val="double" w:sz="1" w:space="0" w:color="000000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bottom w:val="double" w:sz="1" w:space="0" w:color="000000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</w:tr>
      <w:tr w:rsidR="00907BC5" w:rsidTr="006B71DD">
        <w:trPr>
          <w:trHeight w:val="235"/>
        </w:trPr>
        <w:tc>
          <w:tcPr>
            <w:tcW w:w="7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Pr="006B71DD" w:rsidRDefault="003337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 w:rsidRPr="006B71DD">
              <w:rPr>
                <w:sz w:val="20"/>
              </w:rPr>
              <w:t>Departamento</w:t>
            </w:r>
            <w:proofErr w:type="spellEnd"/>
            <w:r w:rsidRPr="006B71DD">
              <w:rPr>
                <w:sz w:val="20"/>
              </w:rPr>
              <w:t xml:space="preserve"> </w:t>
            </w:r>
            <w:proofErr w:type="spellStart"/>
            <w:r w:rsidRPr="006B71DD">
              <w:rPr>
                <w:sz w:val="20"/>
              </w:rPr>
              <w:t>Académico</w:t>
            </w:r>
            <w:proofErr w:type="spellEnd"/>
          </w:p>
        </w:tc>
        <w:tc>
          <w:tcPr>
            <w:tcW w:w="2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5" w:rsidRDefault="003337B6">
            <w:pPr>
              <w:pStyle w:val="TableParagraph"/>
              <w:spacing w:line="215" w:lineRule="exact"/>
              <w:ind w:left="525"/>
              <w:rPr>
                <w:sz w:val="20"/>
              </w:rPr>
            </w:pPr>
            <w:proofErr w:type="spellStart"/>
            <w:r>
              <w:rPr>
                <w:sz w:val="20"/>
              </w:rPr>
              <w:t>Término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Académico</w:t>
            </w:r>
            <w:proofErr w:type="spellEnd"/>
          </w:p>
        </w:tc>
      </w:tr>
      <w:tr w:rsidR="00907BC5" w:rsidTr="006B71DD">
        <w:trPr>
          <w:trHeight w:val="415"/>
        </w:trPr>
        <w:tc>
          <w:tcPr>
            <w:tcW w:w="77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BC5" w:rsidTr="006B71DD">
        <w:trPr>
          <w:trHeight w:val="70"/>
        </w:trPr>
        <w:tc>
          <w:tcPr>
            <w:tcW w:w="7793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16" w:type="dxa"/>
            <w:gridSpan w:val="12"/>
            <w:tcBorders>
              <w:top w:val="nil"/>
              <w:left w:val="nil"/>
            </w:tcBorders>
          </w:tcPr>
          <w:p w:rsidR="00907BC5" w:rsidRDefault="00907BC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07BC5">
        <w:trPr>
          <w:trHeight w:val="295"/>
        </w:trPr>
        <w:tc>
          <w:tcPr>
            <w:tcW w:w="5912" w:type="dxa"/>
            <w:gridSpan w:val="2"/>
            <w:vMerge w:val="restart"/>
            <w:tcBorders>
              <w:top w:val="nil"/>
            </w:tcBorders>
          </w:tcPr>
          <w:p w:rsidR="00907BC5" w:rsidRDefault="003337B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curso</w:t>
            </w:r>
            <w:proofErr w:type="spellEnd"/>
          </w:p>
        </w:tc>
        <w:tc>
          <w:tcPr>
            <w:tcW w:w="1881" w:type="dxa"/>
            <w:gridSpan w:val="5"/>
          </w:tcPr>
          <w:p w:rsidR="00907BC5" w:rsidRDefault="003337B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Codificación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Curso</w:t>
            </w:r>
            <w:proofErr w:type="spellEnd"/>
          </w:p>
        </w:tc>
        <w:tc>
          <w:tcPr>
            <w:tcW w:w="2416" w:type="dxa"/>
            <w:gridSpan w:val="12"/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BC5">
        <w:trPr>
          <w:trHeight w:val="275"/>
        </w:trPr>
        <w:tc>
          <w:tcPr>
            <w:tcW w:w="5912" w:type="dxa"/>
            <w:gridSpan w:val="2"/>
            <w:vMerge/>
            <w:tcBorders>
              <w:top w:val="nil"/>
            </w:tcBorders>
          </w:tcPr>
          <w:p w:rsidR="00907BC5" w:rsidRDefault="00907BC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5"/>
          </w:tcPr>
          <w:p w:rsidR="00907BC5" w:rsidRDefault="003337B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Sección</w:t>
            </w:r>
            <w:proofErr w:type="spellEnd"/>
          </w:p>
        </w:tc>
        <w:tc>
          <w:tcPr>
            <w:tcW w:w="2416" w:type="dxa"/>
            <w:gridSpan w:val="12"/>
          </w:tcPr>
          <w:p w:rsidR="00907BC5" w:rsidRDefault="00907B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BC5">
        <w:trPr>
          <w:trHeight w:val="470"/>
        </w:trPr>
        <w:tc>
          <w:tcPr>
            <w:tcW w:w="102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7BC5" w:rsidRDefault="003337B6">
            <w:pPr>
              <w:pStyle w:val="TableParagraph"/>
              <w:spacing w:before="7" w:line="230" w:lineRule="atLeast"/>
              <w:ind w:left="2991" w:right="945" w:hanging="1931"/>
              <w:rPr>
                <w:rFonts w:ascii="ArialNarrow-BoldItalic" w:hAnsi="ArialNarrow-BoldItalic"/>
                <w:b/>
                <w:i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P</w:t>
            </w:r>
            <w:r>
              <w:rPr>
                <w:b/>
                <w:color w:val="FFFFFF"/>
                <w:spacing w:val="-4"/>
                <w:sz w:val="16"/>
              </w:rPr>
              <w:t>ARA</w:t>
            </w:r>
            <w:r>
              <w:rPr>
                <w:b/>
                <w:color w:val="FFFFFF"/>
                <w:spacing w:val="-17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SER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COMPLETADO</w:t>
            </w:r>
            <w:r>
              <w:rPr>
                <w:b/>
                <w:color w:val="FFFFFF"/>
                <w:spacing w:val="-18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POR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EL</w:t>
            </w:r>
            <w:r>
              <w:rPr>
                <w:b/>
                <w:color w:val="FFFFFF"/>
                <w:spacing w:val="-16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PROFESOR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</w:t>
            </w:r>
            <w:r>
              <w:rPr>
                <w:b/>
                <w:color w:val="FFFFFF"/>
                <w:spacing w:val="-1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ENTREGADO</w:t>
            </w:r>
            <w:r>
              <w:rPr>
                <w:b/>
                <w:color w:val="FFFFFF"/>
                <w:spacing w:val="-13"/>
                <w:sz w:val="16"/>
              </w:rPr>
              <w:t xml:space="preserve"> </w:t>
            </w:r>
            <w:r>
              <w:rPr>
                <w:b/>
                <w:color w:val="FFFFFF"/>
                <w:spacing w:val="-3"/>
                <w:sz w:val="16"/>
              </w:rPr>
              <w:t>AL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SUPERVISOR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INMEDIATO</w:t>
            </w:r>
            <w:r>
              <w:rPr>
                <w:b/>
                <w:color w:val="FFFFFF"/>
                <w:spacing w:val="-6"/>
                <w:sz w:val="20"/>
              </w:rPr>
              <w:t>,</w:t>
            </w:r>
            <w:r>
              <w:rPr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CUANDO</w:t>
            </w:r>
            <w:r>
              <w:rPr>
                <w:b/>
                <w:color w:val="FFFFFF"/>
                <w:spacing w:val="-13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SE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HAGA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LA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ENTRADA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DE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 xml:space="preserve">NOTAS </w:t>
            </w:r>
            <w:r>
              <w:rPr>
                <w:b/>
                <w:color w:val="FFFFFF"/>
                <w:spacing w:val="-3"/>
                <w:sz w:val="16"/>
              </w:rPr>
              <w:t>AL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REGISTRO</w:t>
            </w:r>
            <w:r>
              <w:rPr>
                <w:b/>
                <w:color w:val="FFFFFF"/>
                <w:spacing w:val="-1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ELECTRÓNICO</w:t>
            </w:r>
            <w:r>
              <w:rPr>
                <w:b/>
                <w:color w:val="FFFFFF"/>
                <w:spacing w:val="-14"/>
                <w:sz w:val="16"/>
              </w:rPr>
              <w:t xml:space="preserve"> </w:t>
            </w:r>
            <w:r>
              <w:rPr>
                <w:b/>
                <w:color w:val="FFFFFF"/>
                <w:spacing w:val="-3"/>
                <w:sz w:val="16"/>
              </w:rPr>
              <w:t>AL</w:t>
            </w:r>
            <w:r>
              <w:rPr>
                <w:b/>
                <w:color w:val="FFFFFF"/>
                <w:spacing w:val="-17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CONCLUIR</w:t>
            </w:r>
            <w:r>
              <w:rPr>
                <w:b/>
                <w:color w:val="FFFFFF"/>
                <w:spacing w:val="-1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EL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TÉRMINO</w:t>
            </w:r>
            <w:r>
              <w:rPr>
                <w:b/>
                <w:color w:val="FFFFFF"/>
                <w:spacing w:val="-14"/>
                <w:sz w:val="16"/>
              </w:rPr>
              <w:t xml:space="preserve"> </w:t>
            </w:r>
            <w:r>
              <w:rPr>
                <w:b/>
                <w:color w:val="FFFFFF"/>
                <w:spacing w:val="-6"/>
                <w:sz w:val="16"/>
              </w:rPr>
              <w:t>ACADÉMICO</w:t>
            </w:r>
            <w:r>
              <w:rPr>
                <w:rFonts w:ascii="ArialNarrow-BoldItalic" w:hAnsi="ArialNarrow-BoldItalic"/>
                <w:b/>
                <w:i/>
                <w:color w:val="FFFFFF"/>
                <w:spacing w:val="-6"/>
                <w:sz w:val="20"/>
              </w:rPr>
              <w:t>*</w:t>
            </w:r>
          </w:p>
        </w:tc>
      </w:tr>
      <w:tr w:rsidR="00907BC5">
        <w:trPr>
          <w:trHeight w:val="6461"/>
        </w:trPr>
        <w:tc>
          <w:tcPr>
            <w:tcW w:w="10209" w:type="dxa"/>
            <w:gridSpan w:val="19"/>
            <w:tcBorders>
              <w:bottom w:val="nil"/>
            </w:tcBorders>
          </w:tcPr>
          <w:p w:rsidR="00907BC5" w:rsidRDefault="003337B6">
            <w:pPr>
              <w:pStyle w:val="TableParagraph"/>
              <w:spacing w:before="175"/>
              <w:ind w:left="345"/>
              <w:rPr>
                <w:sz w:val="20"/>
              </w:rPr>
            </w:pP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asignar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incompleto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marcar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X):</w:t>
            </w: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907BC5">
            <w:pPr>
              <w:pStyle w:val="TableParagraph"/>
            </w:pPr>
          </w:p>
          <w:p w:rsidR="00907BC5" w:rsidRDefault="003337B6">
            <w:pPr>
              <w:pStyle w:val="TableParagraph"/>
              <w:tabs>
                <w:tab w:val="left" w:pos="5883"/>
                <w:tab w:val="left" w:pos="6753"/>
                <w:tab w:val="left" w:pos="8601"/>
              </w:tabs>
              <w:spacing w:before="131" w:line="484" w:lineRule="auto"/>
              <w:ind w:left="345" w:right="1595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aplica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práctica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laboratorios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internados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completadas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Total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Requeridas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Comentarios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adicionales</w:t>
            </w:r>
            <w:proofErr w:type="spellEnd"/>
            <w:r>
              <w:rPr>
                <w:sz w:val="16"/>
              </w:rPr>
              <w:t>:</w:t>
            </w:r>
          </w:p>
          <w:p w:rsidR="00907BC5" w:rsidRDefault="00F114F2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3DD1A66A">
                <v:group id="_x0000_s1045" alt="" style="width:472.7pt;height:.5pt;mso-position-horizontal-relative:char;mso-position-vertical-relative:line" coordsize="9454,10">
                  <v:rect id="_x0000_s1046" alt="" style="position:absolute;width:9454;height:10" fillcolor="black" stroked="f"/>
                  <w10:anchorlock/>
                </v:group>
              </w:pict>
            </w:r>
          </w:p>
          <w:p w:rsidR="00907BC5" w:rsidRDefault="00907BC5">
            <w:pPr>
              <w:pStyle w:val="TableParagraph"/>
              <w:spacing w:before="9"/>
              <w:rPr>
                <w:sz w:val="17"/>
              </w:rPr>
            </w:pPr>
          </w:p>
          <w:p w:rsidR="00907BC5" w:rsidRDefault="00F114F2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61516462">
                <v:group id="_x0000_s1043" alt="" style="width:472.7pt;height:.5pt;mso-position-horizontal-relative:char;mso-position-vertical-relative:line" coordsize="9454,10">
                  <v:rect id="_x0000_s1044" alt="" style="position:absolute;width:9454;height:10" fillcolor="black" stroked="f"/>
                  <w10:anchorlock/>
                </v:group>
              </w:pict>
            </w:r>
          </w:p>
          <w:p w:rsidR="00907BC5" w:rsidRDefault="00907BC5">
            <w:pPr>
              <w:pStyle w:val="TableParagraph"/>
              <w:spacing w:before="7"/>
              <w:rPr>
                <w:sz w:val="17"/>
              </w:rPr>
            </w:pPr>
          </w:p>
          <w:p w:rsidR="00907BC5" w:rsidRDefault="00F114F2">
            <w:pPr>
              <w:pStyle w:val="TableParagraph"/>
              <w:spacing w:line="20" w:lineRule="exact"/>
              <w:ind w:left="330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2B600DFA">
                <v:group id="_x0000_s1041" alt="" style="width:473.45pt;height:.5pt;mso-position-horizontal-relative:char;mso-position-vertical-relative:line" coordsize="9469,10">
                  <v:rect id="_x0000_s1042" alt="" style="position:absolute;width:9469;height:10" fillcolor="black" stroked="f"/>
                  <w10:anchorlock/>
                </v:group>
              </w:pict>
            </w:r>
          </w:p>
          <w:p w:rsidR="00907BC5" w:rsidRDefault="00907BC5">
            <w:pPr>
              <w:pStyle w:val="TableParagraph"/>
              <w:spacing w:before="3"/>
              <w:rPr>
                <w:sz w:val="15"/>
              </w:rPr>
            </w:pPr>
          </w:p>
          <w:p w:rsidR="00907BC5" w:rsidRDefault="003337B6">
            <w:pPr>
              <w:pStyle w:val="TableParagraph"/>
              <w:tabs>
                <w:tab w:val="left" w:pos="8696"/>
              </w:tabs>
              <w:spacing w:before="1"/>
              <w:ind w:left="345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Indique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la</w:t>
            </w:r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anotación</w:t>
            </w:r>
            <w:proofErr w:type="spellEnd"/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“I”</w:t>
            </w:r>
            <w:r>
              <w:rPr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i/>
                <w:spacing w:val="-5"/>
                <w:sz w:val="16"/>
              </w:rPr>
              <w:t>más</w:t>
            </w:r>
            <w:proofErr w:type="spellEnd"/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la</w:t>
            </w:r>
            <w:r>
              <w:rPr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i/>
                <w:spacing w:val="-7"/>
                <w:sz w:val="16"/>
              </w:rPr>
              <w:t>calificación</w:t>
            </w:r>
            <w:proofErr w:type="spellEnd"/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provisional</w:t>
            </w:r>
            <w:r>
              <w:rPr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obtenida</w:t>
            </w:r>
            <w:proofErr w:type="spellEnd"/>
            <w:r>
              <w:rPr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por</w:t>
            </w:r>
            <w:proofErr w:type="spellEnd"/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el</w:t>
            </w:r>
            <w:r>
              <w:rPr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estudiante</w:t>
            </w:r>
            <w:proofErr w:type="spellEnd"/>
            <w:r>
              <w:rPr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i/>
                <w:spacing w:val="-5"/>
                <w:sz w:val="16"/>
              </w:rPr>
              <w:t>después</w:t>
            </w:r>
            <w:proofErr w:type="spellEnd"/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de</w:t>
            </w:r>
            <w:r>
              <w:rPr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asignar</w:t>
            </w:r>
            <w:proofErr w:type="spellEnd"/>
            <w:r>
              <w:rPr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puntuación</w:t>
            </w:r>
            <w:proofErr w:type="spellEnd"/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cero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pacing w:val="-7"/>
                <w:sz w:val="16"/>
              </w:rPr>
              <w:t>trabajo</w:t>
            </w:r>
            <w:proofErr w:type="spellEnd"/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no</w:t>
            </w:r>
            <w:r>
              <w:rPr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i/>
                <w:spacing w:val="-6"/>
                <w:sz w:val="16"/>
              </w:rPr>
              <w:t>rendido</w:t>
            </w:r>
            <w:proofErr w:type="spellEnd"/>
            <w:r>
              <w:rPr>
                <w:i/>
                <w:spacing w:val="-6"/>
                <w:sz w:val="16"/>
              </w:rPr>
              <w:t>: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:rsidR="00907BC5" w:rsidRDefault="00907BC5">
            <w:pPr>
              <w:pStyle w:val="TableParagraph"/>
              <w:rPr>
                <w:sz w:val="20"/>
              </w:rPr>
            </w:pPr>
          </w:p>
          <w:p w:rsidR="00907BC5" w:rsidRDefault="00907BC5">
            <w:pPr>
              <w:pStyle w:val="TableParagraph"/>
              <w:spacing w:before="10"/>
              <w:rPr>
                <w:sz w:val="11"/>
              </w:rPr>
            </w:pPr>
          </w:p>
          <w:p w:rsidR="00907BC5" w:rsidRDefault="00F114F2">
            <w:pPr>
              <w:pStyle w:val="TableParagraph"/>
              <w:tabs>
                <w:tab w:val="left" w:pos="4096"/>
                <w:tab w:val="left" w:pos="7583"/>
              </w:tabs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1BA1947D">
                <v:group id="_x0000_s1039" alt="" style="width:176.1pt;height:.5pt;mso-position-horizontal-relative:char;mso-position-vertical-relative:line" coordsize="3522,10">
                  <v:rect id="_x0000_s1040" alt="" style="position:absolute;width:3522;height:10" fillcolor="black" stroked="f"/>
                  <w10:anchorlock/>
                </v:group>
              </w:pict>
            </w:r>
            <w:r w:rsidR="003337B6">
              <w:rPr>
                <w:sz w:val="2"/>
              </w:rPr>
              <w:tab/>
            </w:r>
            <w:r>
              <w:rPr>
                <w:sz w:val="2"/>
              </w:rPr>
            </w:r>
            <w:r w:rsidR="0035133C">
              <w:rPr>
                <w:sz w:val="2"/>
              </w:rPr>
              <w:pict w14:anchorId="0956B166">
                <v:group id="_x0000_s1037" alt="" style="width:152.1pt;height:.5pt;mso-position-horizontal-relative:char;mso-position-vertical-relative:line" coordsize="3042,10">
                  <v:rect id="_x0000_s1038" alt="" style="position:absolute;width:3042;height:10" fillcolor="black" stroked="f"/>
                  <w10:anchorlock/>
                </v:group>
              </w:pict>
            </w:r>
            <w:r w:rsidR="003337B6">
              <w:rPr>
                <w:sz w:val="2"/>
              </w:rPr>
              <w:tab/>
            </w:r>
            <w:r>
              <w:rPr>
                <w:sz w:val="2"/>
              </w:rPr>
            </w:r>
            <w:r w:rsidR="0035133C">
              <w:rPr>
                <w:sz w:val="2"/>
              </w:rPr>
              <w:pict w14:anchorId="7EF64925">
                <v:group id="_x0000_s1035" alt="" style="width:116.55pt;height:.5pt;mso-position-horizontal-relative:char;mso-position-vertical-relative:line" coordsize="2331,10">
                  <v:rect id="_x0000_s1036" alt="" style="position:absolute;width:2331;height:10" fillcolor="black" stroked="f"/>
                  <w10:anchorlock/>
                </v:group>
              </w:pict>
            </w:r>
          </w:p>
          <w:p w:rsidR="00907BC5" w:rsidRDefault="003337B6">
            <w:pPr>
              <w:pStyle w:val="TableParagraph"/>
              <w:tabs>
                <w:tab w:val="left" w:pos="5467"/>
                <w:tab w:val="left" w:pos="8173"/>
              </w:tabs>
              <w:ind w:left="1565" w:right="890" w:hanging="390"/>
              <w:rPr>
                <w:sz w:val="16"/>
              </w:rPr>
            </w:pPr>
            <w:proofErr w:type="spellStart"/>
            <w:r>
              <w:rPr>
                <w:spacing w:val="-6"/>
                <w:sz w:val="16"/>
              </w:rPr>
              <w:t>Nombre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proofErr w:type="spellStart"/>
            <w:r>
              <w:rPr>
                <w:spacing w:val="-6"/>
                <w:sz w:val="16"/>
              </w:rPr>
              <w:t>Apellido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 w:rsidR="00C91D6A">
              <w:rPr>
                <w:spacing w:val="-30"/>
                <w:sz w:val="16"/>
              </w:rPr>
              <w:t xml:space="preserve">  </w:t>
            </w:r>
            <w:r>
              <w:rPr>
                <w:spacing w:val="-4"/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Profesor</w:t>
            </w:r>
            <w:proofErr w:type="spellEnd"/>
            <w:r>
              <w:rPr>
                <w:spacing w:val="-6"/>
                <w:sz w:val="16"/>
              </w:rPr>
              <w:tab/>
            </w:r>
            <w:r>
              <w:rPr>
                <w:spacing w:val="-5"/>
                <w:sz w:val="16"/>
              </w:rPr>
              <w:t>Firma</w:t>
            </w:r>
            <w:r>
              <w:rPr>
                <w:spacing w:val="-5"/>
                <w:sz w:val="16"/>
              </w:rPr>
              <w:tab/>
            </w:r>
            <w:proofErr w:type="spellStart"/>
            <w:r>
              <w:rPr>
                <w:spacing w:val="-5"/>
                <w:sz w:val="16"/>
              </w:rPr>
              <w:t>Fecha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(</w:t>
            </w:r>
            <w:proofErr w:type="spellStart"/>
            <w:r>
              <w:rPr>
                <w:spacing w:val="-7"/>
                <w:sz w:val="16"/>
              </w:rPr>
              <w:t>dd</w:t>
            </w:r>
            <w:proofErr w:type="spellEnd"/>
            <w:r>
              <w:rPr>
                <w:spacing w:val="-7"/>
                <w:sz w:val="16"/>
              </w:rPr>
              <w:t>-mm-</w:t>
            </w:r>
            <w:proofErr w:type="spellStart"/>
            <w:r>
              <w:rPr>
                <w:spacing w:val="-7"/>
                <w:sz w:val="16"/>
              </w:rPr>
              <w:t>aaaa</w:t>
            </w:r>
            <w:proofErr w:type="spellEnd"/>
            <w:r>
              <w:rPr>
                <w:spacing w:val="-7"/>
                <w:sz w:val="16"/>
              </w:rPr>
              <w:t xml:space="preserve">) </w:t>
            </w:r>
            <w:r>
              <w:rPr>
                <w:spacing w:val="-6"/>
                <w:sz w:val="16"/>
              </w:rPr>
              <w:t>(</w:t>
            </w:r>
            <w:proofErr w:type="spellStart"/>
            <w:r>
              <w:rPr>
                <w:spacing w:val="-6"/>
                <w:sz w:val="16"/>
              </w:rPr>
              <w:t>Letra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molde</w:t>
            </w:r>
            <w:proofErr w:type="spellEnd"/>
            <w:r>
              <w:rPr>
                <w:spacing w:val="-6"/>
                <w:sz w:val="16"/>
              </w:rPr>
              <w:t>)</w:t>
            </w:r>
          </w:p>
          <w:p w:rsidR="00907BC5" w:rsidRDefault="00907BC5">
            <w:pPr>
              <w:pStyle w:val="TableParagraph"/>
              <w:rPr>
                <w:sz w:val="18"/>
              </w:rPr>
            </w:pPr>
          </w:p>
          <w:p w:rsidR="00907BC5" w:rsidRDefault="00907BC5">
            <w:pPr>
              <w:pStyle w:val="TableParagraph"/>
              <w:spacing w:before="4"/>
            </w:pPr>
          </w:p>
          <w:p w:rsidR="00907BC5" w:rsidRDefault="003337B6">
            <w:pPr>
              <w:pStyle w:val="TableParagraph"/>
              <w:tabs>
                <w:tab w:val="left" w:pos="5794"/>
              </w:tabs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Término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que el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estudiante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removerá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incompleto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907BC5">
        <w:trPr>
          <w:trHeight w:val="515"/>
        </w:trPr>
        <w:tc>
          <w:tcPr>
            <w:tcW w:w="102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7BC5" w:rsidRDefault="003337B6">
            <w:pPr>
              <w:pStyle w:val="TableParagraph"/>
              <w:spacing w:before="13" w:line="280" w:lineRule="auto"/>
              <w:ind w:left="3021" w:right="1397" w:hanging="151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20"/>
              </w:rPr>
              <w:t>P</w:t>
            </w:r>
            <w:r>
              <w:rPr>
                <w:b/>
                <w:color w:val="FFFFFF"/>
                <w:spacing w:val="-4"/>
                <w:sz w:val="16"/>
              </w:rPr>
              <w:t xml:space="preserve">ARA SER </w:t>
            </w:r>
            <w:r>
              <w:rPr>
                <w:b/>
                <w:color w:val="FFFFFF"/>
                <w:spacing w:val="-6"/>
                <w:sz w:val="16"/>
              </w:rPr>
              <w:t xml:space="preserve">COMPLETADO </w:t>
            </w:r>
            <w:r>
              <w:rPr>
                <w:b/>
                <w:color w:val="FFFFFF"/>
                <w:spacing w:val="-4"/>
                <w:sz w:val="16"/>
              </w:rPr>
              <w:t xml:space="preserve">POR </w:t>
            </w:r>
            <w:r>
              <w:rPr>
                <w:b/>
                <w:color w:val="FFFFFF"/>
                <w:sz w:val="16"/>
              </w:rPr>
              <w:t xml:space="preserve">EL </w:t>
            </w:r>
            <w:r>
              <w:rPr>
                <w:b/>
                <w:color w:val="FFFFFF"/>
                <w:spacing w:val="-6"/>
                <w:sz w:val="16"/>
              </w:rPr>
              <w:t xml:space="preserve">PROFESOR </w:t>
            </w:r>
            <w:r>
              <w:rPr>
                <w:b/>
                <w:color w:val="FFFFFF"/>
                <w:sz w:val="16"/>
              </w:rPr>
              <w:t xml:space="preserve">Y </w:t>
            </w:r>
            <w:r>
              <w:rPr>
                <w:b/>
                <w:color w:val="FFFFFF"/>
                <w:spacing w:val="-6"/>
                <w:sz w:val="16"/>
              </w:rPr>
              <w:t xml:space="preserve">SOMETIDO </w:t>
            </w:r>
            <w:r>
              <w:rPr>
                <w:b/>
                <w:color w:val="FFFFFF"/>
                <w:spacing w:val="-3"/>
                <w:sz w:val="16"/>
              </w:rPr>
              <w:t xml:space="preserve">AL </w:t>
            </w:r>
            <w:r>
              <w:rPr>
                <w:b/>
                <w:color w:val="FFFFFF"/>
                <w:spacing w:val="-6"/>
                <w:sz w:val="20"/>
              </w:rPr>
              <w:t>R</w:t>
            </w:r>
            <w:r>
              <w:rPr>
                <w:b/>
                <w:color w:val="FFFFFF"/>
                <w:spacing w:val="-6"/>
                <w:sz w:val="16"/>
              </w:rPr>
              <w:t xml:space="preserve">EGISTRADOR </w:t>
            </w:r>
            <w:r>
              <w:rPr>
                <w:b/>
                <w:color w:val="FFFFFF"/>
                <w:sz w:val="16"/>
              </w:rPr>
              <w:t xml:space="preserve">A </w:t>
            </w:r>
            <w:r>
              <w:rPr>
                <w:b/>
                <w:color w:val="FFFFFF"/>
                <w:spacing w:val="-6"/>
                <w:sz w:val="16"/>
              </w:rPr>
              <w:t xml:space="preserve">TRAVÉS </w:t>
            </w:r>
            <w:r>
              <w:rPr>
                <w:b/>
                <w:color w:val="FFFFFF"/>
                <w:spacing w:val="-5"/>
                <w:sz w:val="16"/>
              </w:rPr>
              <w:t xml:space="preserve">DEL </w:t>
            </w:r>
            <w:r>
              <w:rPr>
                <w:b/>
                <w:color w:val="FFFFFF"/>
                <w:spacing w:val="-6"/>
                <w:sz w:val="16"/>
              </w:rPr>
              <w:t>SUPERVISOR INMEDIATO</w:t>
            </w:r>
            <w:r>
              <w:rPr>
                <w:b/>
                <w:color w:val="FFFFFF"/>
                <w:spacing w:val="-6"/>
                <w:sz w:val="20"/>
              </w:rPr>
              <w:t xml:space="preserve">, </w:t>
            </w:r>
            <w:r>
              <w:rPr>
                <w:b/>
                <w:color w:val="FFFFFF"/>
                <w:spacing w:val="-5"/>
                <w:sz w:val="16"/>
              </w:rPr>
              <w:t xml:space="preserve">LUEGO DE QUE </w:t>
            </w:r>
            <w:r>
              <w:rPr>
                <w:b/>
                <w:color w:val="FFFFFF"/>
                <w:sz w:val="16"/>
              </w:rPr>
              <w:t xml:space="preserve">EL </w:t>
            </w:r>
            <w:r>
              <w:rPr>
                <w:b/>
                <w:color w:val="FFFFFF"/>
                <w:spacing w:val="-6"/>
                <w:sz w:val="16"/>
              </w:rPr>
              <w:t xml:space="preserve">ESTUDIANTE </w:t>
            </w:r>
            <w:r>
              <w:rPr>
                <w:b/>
                <w:color w:val="FFFFFF"/>
                <w:spacing w:val="-7"/>
                <w:sz w:val="16"/>
              </w:rPr>
              <w:t xml:space="preserve">COMPLETE </w:t>
            </w:r>
            <w:r>
              <w:rPr>
                <w:b/>
                <w:color w:val="FFFFFF"/>
                <w:sz w:val="16"/>
              </w:rPr>
              <w:t xml:space="preserve">EL </w:t>
            </w:r>
            <w:r>
              <w:rPr>
                <w:b/>
                <w:color w:val="FFFFFF"/>
                <w:spacing w:val="-5"/>
                <w:sz w:val="16"/>
              </w:rPr>
              <w:t xml:space="preserve">TRABAJO </w:t>
            </w:r>
            <w:r>
              <w:rPr>
                <w:b/>
                <w:color w:val="FFFFFF"/>
                <w:spacing w:val="-6"/>
                <w:sz w:val="16"/>
              </w:rPr>
              <w:t>PENDIENTE</w:t>
            </w:r>
          </w:p>
        </w:tc>
      </w:tr>
      <w:tr w:rsidR="00907BC5">
        <w:trPr>
          <w:trHeight w:val="2030"/>
        </w:trPr>
        <w:tc>
          <w:tcPr>
            <w:tcW w:w="10209" w:type="dxa"/>
            <w:gridSpan w:val="19"/>
            <w:tcBorders>
              <w:top w:val="nil"/>
            </w:tcBorders>
          </w:tcPr>
          <w:p w:rsidR="00907BC5" w:rsidRDefault="00907BC5">
            <w:pPr>
              <w:pStyle w:val="TableParagraph"/>
              <w:rPr>
                <w:sz w:val="18"/>
              </w:rPr>
            </w:pPr>
          </w:p>
          <w:p w:rsidR="00907BC5" w:rsidRDefault="003337B6">
            <w:pPr>
              <w:pStyle w:val="TableParagraph"/>
              <w:tabs>
                <w:tab w:val="left" w:pos="9703"/>
              </w:tabs>
              <w:spacing w:line="276" w:lineRule="auto"/>
              <w:ind w:left="110" w:right="86"/>
              <w:rPr>
                <w:sz w:val="18"/>
              </w:rPr>
            </w:pPr>
            <w:r w:rsidRPr="0035133C">
              <w:rPr>
                <w:spacing w:val="-4"/>
                <w:sz w:val="18"/>
                <w:lang w:val="es-PR"/>
              </w:rPr>
              <w:t xml:space="preserve">La </w:t>
            </w:r>
            <w:r w:rsidRPr="0035133C">
              <w:rPr>
                <w:spacing w:val="-6"/>
                <w:sz w:val="18"/>
                <w:lang w:val="es-PR"/>
              </w:rPr>
              <w:t xml:space="preserve">anotación </w:t>
            </w:r>
            <w:r w:rsidRPr="0035133C">
              <w:rPr>
                <w:spacing w:val="-4"/>
                <w:sz w:val="18"/>
                <w:lang w:val="es-PR"/>
              </w:rPr>
              <w:t xml:space="preserve">de </w:t>
            </w:r>
            <w:r w:rsidRPr="0035133C">
              <w:rPr>
                <w:spacing w:val="-6"/>
                <w:sz w:val="18"/>
                <w:lang w:val="es-PR"/>
              </w:rPr>
              <w:t xml:space="preserve">incompleto </w:t>
            </w:r>
            <w:r w:rsidRPr="0035133C">
              <w:rPr>
                <w:spacing w:val="-4"/>
                <w:sz w:val="18"/>
                <w:lang w:val="es-PR"/>
              </w:rPr>
              <w:t xml:space="preserve">con </w:t>
            </w:r>
            <w:r w:rsidRPr="0035133C">
              <w:rPr>
                <w:spacing w:val="-6"/>
                <w:sz w:val="18"/>
                <w:lang w:val="es-PR"/>
              </w:rPr>
              <w:t xml:space="preserve">calificación del </w:t>
            </w:r>
            <w:r w:rsidRPr="0035133C">
              <w:rPr>
                <w:spacing w:val="-7"/>
                <w:sz w:val="18"/>
                <w:lang w:val="es-PR"/>
              </w:rPr>
              <w:t xml:space="preserve">estudiante </w:t>
            </w:r>
            <w:r w:rsidRPr="0035133C">
              <w:rPr>
                <w:spacing w:val="-4"/>
                <w:sz w:val="18"/>
                <w:lang w:val="es-PR"/>
              </w:rPr>
              <w:t xml:space="preserve">en el </w:t>
            </w:r>
            <w:r w:rsidRPr="0035133C">
              <w:rPr>
                <w:spacing w:val="-6"/>
                <w:sz w:val="18"/>
                <w:lang w:val="es-PR"/>
              </w:rPr>
              <w:t xml:space="preserve">curso </w:t>
            </w:r>
            <w:r w:rsidRPr="0035133C">
              <w:rPr>
                <w:spacing w:val="-7"/>
                <w:sz w:val="18"/>
                <w:lang w:val="es-PR"/>
              </w:rPr>
              <w:t xml:space="preserve">mencionado </w:t>
            </w:r>
            <w:r w:rsidRPr="0035133C">
              <w:rPr>
                <w:spacing w:val="-5"/>
                <w:sz w:val="18"/>
                <w:lang w:val="es-PR"/>
              </w:rPr>
              <w:t xml:space="preserve">arriba </w:t>
            </w:r>
            <w:r w:rsidRPr="0035133C">
              <w:rPr>
                <w:sz w:val="18"/>
                <w:lang w:val="es-PR"/>
              </w:rPr>
              <w:t xml:space="preserve">se </w:t>
            </w:r>
            <w:r w:rsidRPr="0035133C">
              <w:rPr>
                <w:spacing w:val="-6"/>
                <w:sz w:val="18"/>
                <w:lang w:val="es-PR"/>
              </w:rPr>
              <w:t xml:space="preserve">debe sustituir </w:t>
            </w:r>
            <w:r w:rsidRPr="0035133C">
              <w:rPr>
                <w:spacing w:val="-4"/>
                <w:sz w:val="18"/>
                <w:lang w:val="es-PR"/>
              </w:rPr>
              <w:t xml:space="preserve">con </w:t>
            </w:r>
            <w:r w:rsidRPr="0035133C">
              <w:rPr>
                <w:sz w:val="18"/>
                <w:lang w:val="es-PR"/>
              </w:rPr>
              <w:t xml:space="preserve">la </w:t>
            </w:r>
            <w:r w:rsidRPr="0035133C">
              <w:rPr>
                <w:spacing w:val="-7"/>
                <w:sz w:val="18"/>
                <w:lang w:val="es-PR"/>
              </w:rPr>
              <w:t xml:space="preserve">puntuación </w:t>
            </w:r>
            <w:r w:rsidRPr="0035133C">
              <w:rPr>
                <w:sz w:val="18"/>
                <w:lang w:val="es-PR"/>
              </w:rPr>
              <w:t xml:space="preserve">y  </w:t>
            </w:r>
            <w:r w:rsidRPr="0035133C">
              <w:rPr>
                <w:spacing w:val="-6"/>
                <w:sz w:val="18"/>
                <w:lang w:val="es-PR"/>
              </w:rPr>
              <w:t>calificación</w:t>
            </w:r>
            <w:r w:rsidRPr="0035133C">
              <w:rPr>
                <w:spacing w:val="-2"/>
                <w:sz w:val="18"/>
                <w:lang w:val="es-PR"/>
              </w:rPr>
              <w:t xml:space="preserve"> </w:t>
            </w:r>
            <w:r w:rsidRPr="0035133C">
              <w:rPr>
                <w:spacing w:val="-4"/>
                <w:sz w:val="18"/>
                <w:lang w:val="es-PR"/>
              </w:rPr>
              <w:t>de</w:t>
            </w:r>
            <w:r w:rsidRPr="0035133C">
              <w:rPr>
                <w:spacing w:val="-4"/>
                <w:sz w:val="18"/>
                <w:u w:val="single"/>
                <w:lang w:val="es-PR"/>
              </w:rPr>
              <w:t xml:space="preserve"> </w:t>
            </w:r>
            <w:r w:rsidRPr="0035133C">
              <w:rPr>
                <w:spacing w:val="-4"/>
                <w:sz w:val="18"/>
                <w:u w:val="single"/>
                <w:lang w:val="es-PR"/>
              </w:rPr>
              <w:tab/>
            </w:r>
            <w:r w:rsidRPr="0035133C">
              <w:rPr>
                <w:sz w:val="18"/>
                <w:lang w:val="es-PR"/>
              </w:rPr>
              <w:t xml:space="preserve">. </w:t>
            </w:r>
            <w:proofErr w:type="spellStart"/>
            <w:r>
              <w:rPr>
                <w:spacing w:val="-8"/>
                <w:sz w:val="18"/>
              </w:rPr>
              <w:t>Esta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calificación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pasará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expediente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académico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estudiante</w:t>
            </w:r>
            <w:proofErr w:type="spellEnd"/>
            <w:r>
              <w:rPr>
                <w:spacing w:val="-7"/>
                <w:sz w:val="18"/>
              </w:rPr>
              <w:t>,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que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este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completó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trabajo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pendiente</w:t>
            </w:r>
            <w:proofErr w:type="spellEnd"/>
            <w:r>
              <w:rPr>
                <w:spacing w:val="-7"/>
                <w:sz w:val="18"/>
              </w:rPr>
              <w:t>.</w:t>
            </w:r>
          </w:p>
          <w:p w:rsidR="00907BC5" w:rsidRDefault="00907BC5">
            <w:pPr>
              <w:pStyle w:val="TableParagraph"/>
              <w:spacing w:before="1"/>
              <w:rPr>
                <w:sz w:val="27"/>
              </w:rPr>
            </w:pPr>
          </w:p>
          <w:p w:rsidR="00907BC5" w:rsidRDefault="00F114F2">
            <w:pPr>
              <w:pStyle w:val="TableParagraph"/>
              <w:tabs>
                <w:tab w:val="left" w:pos="5912"/>
              </w:tabs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2CBF9091">
                <v:group id="_x0000_s1033" alt="" style="width:252.1pt;height:.5pt;mso-position-horizontal-relative:char;mso-position-vertical-relative:line" coordsize="5042,10">
                  <v:rect id="_x0000_s1034" alt="" style="position:absolute;width:5042;height:10" fillcolor="black" stroked="f"/>
                  <w10:anchorlock/>
                </v:group>
              </w:pict>
            </w:r>
            <w:r w:rsidR="003337B6">
              <w:rPr>
                <w:sz w:val="2"/>
              </w:rPr>
              <w:tab/>
            </w:r>
            <w:r>
              <w:rPr>
                <w:sz w:val="2"/>
              </w:rPr>
            </w:r>
            <w:r w:rsidR="0035133C">
              <w:rPr>
                <w:sz w:val="2"/>
              </w:rPr>
              <w:pict w14:anchorId="17FBD227">
                <v:group id="_x0000_s1031" alt="" style="width:195.85pt;height:.5pt;mso-position-horizontal-relative:char;mso-position-vertical-relative:line" coordsize="3917,10">
                  <v:rect id="_x0000_s1032" alt="" style="position:absolute;width:3917;height:10" fillcolor="black" stroked="f"/>
                  <w10:anchorlock/>
                </v:group>
              </w:pict>
            </w:r>
          </w:p>
          <w:p w:rsidR="00907BC5" w:rsidRDefault="003337B6">
            <w:pPr>
              <w:pStyle w:val="TableParagraph"/>
              <w:tabs>
                <w:tab w:val="left" w:pos="5031"/>
              </w:tabs>
              <w:ind w:right="16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Firma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Profesor</w:t>
            </w:r>
            <w:proofErr w:type="spellEnd"/>
            <w:r>
              <w:rPr>
                <w:spacing w:val="-7"/>
                <w:sz w:val="18"/>
              </w:rPr>
              <w:tab/>
            </w:r>
            <w:proofErr w:type="spellStart"/>
            <w:r>
              <w:rPr>
                <w:spacing w:val="-6"/>
                <w:sz w:val="18"/>
              </w:rPr>
              <w:t>Fecha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(</w:t>
            </w:r>
            <w:proofErr w:type="spellStart"/>
            <w:r>
              <w:rPr>
                <w:spacing w:val="-7"/>
                <w:sz w:val="18"/>
              </w:rPr>
              <w:t>dd</w:t>
            </w:r>
            <w:proofErr w:type="spellEnd"/>
            <w:r>
              <w:rPr>
                <w:spacing w:val="-7"/>
                <w:sz w:val="18"/>
              </w:rPr>
              <w:t>-mm-</w:t>
            </w:r>
            <w:proofErr w:type="spellStart"/>
            <w:r>
              <w:rPr>
                <w:spacing w:val="-7"/>
                <w:sz w:val="18"/>
              </w:rPr>
              <w:t>aaaa</w:t>
            </w:r>
            <w:proofErr w:type="spellEnd"/>
            <w:r>
              <w:rPr>
                <w:spacing w:val="-7"/>
                <w:sz w:val="18"/>
              </w:rPr>
              <w:t>)</w:t>
            </w:r>
          </w:p>
          <w:p w:rsidR="00907BC5" w:rsidRDefault="00907BC5">
            <w:pPr>
              <w:pStyle w:val="TableParagraph"/>
              <w:rPr>
                <w:sz w:val="20"/>
              </w:rPr>
            </w:pPr>
          </w:p>
          <w:p w:rsidR="00907BC5" w:rsidRDefault="00907BC5">
            <w:pPr>
              <w:pStyle w:val="TableParagraph"/>
              <w:spacing w:before="3"/>
              <w:rPr>
                <w:sz w:val="10"/>
              </w:rPr>
            </w:pPr>
          </w:p>
          <w:p w:rsidR="00907BC5" w:rsidRDefault="00F114F2">
            <w:pPr>
              <w:pStyle w:val="TableParagraph"/>
              <w:tabs>
                <w:tab w:val="left" w:pos="5912"/>
              </w:tabs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</w:r>
            <w:r w:rsidR="0035133C">
              <w:rPr>
                <w:sz w:val="2"/>
              </w:rPr>
              <w:pict w14:anchorId="2292DB15">
                <v:group id="_x0000_s1029" alt="" style="width:252.1pt;height:.5pt;mso-position-horizontal-relative:char;mso-position-vertical-relative:line" coordsize="5042,10">
                  <v:rect id="_x0000_s1030" alt="" style="position:absolute;width:5042;height:10" fillcolor="black" stroked="f"/>
                  <w10:anchorlock/>
                </v:group>
              </w:pict>
            </w:r>
            <w:r w:rsidR="003337B6">
              <w:rPr>
                <w:sz w:val="2"/>
              </w:rPr>
              <w:tab/>
            </w:r>
            <w:r>
              <w:rPr>
                <w:sz w:val="2"/>
              </w:rPr>
            </w:r>
            <w:r w:rsidR="0035133C">
              <w:rPr>
                <w:sz w:val="2"/>
              </w:rPr>
              <w:pict w14:anchorId="44E24D7B">
                <v:group id="_x0000_s1027" alt="" style="width:195.85pt;height:.5pt;mso-position-horizontal-relative:char;mso-position-vertical-relative:line" coordsize="3917,10">
                  <v:rect id="_x0000_s1028" alt="" style="position:absolute;width:3917;height:10" fillcolor="black" stroked="f"/>
                  <w10:anchorlock/>
                </v:group>
              </w:pict>
            </w:r>
          </w:p>
          <w:p w:rsidR="00907BC5" w:rsidRDefault="003337B6">
            <w:pPr>
              <w:pStyle w:val="TableParagraph"/>
              <w:tabs>
                <w:tab w:val="left" w:pos="5567"/>
              </w:tabs>
              <w:ind w:right="168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Firma </w:t>
            </w:r>
            <w:r>
              <w:rPr>
                <w:spacing w:val="-6"/>
                <w:sz w:val="18"/>
              </w:rPr>
              <w:t>del Director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Departamento</w:t>
            </w:r>
            <w:proofErr w:type="spellEnd"/>
            <w:r>
              <w:rPr>
                <w:spacing w:val="-7"/>
                <w:sz w:val="18"/>
              </w:rPr>
              <w:tab/>
            </w:r>
            <w:proofErr w:type="spellStart"/>
            <w:r>
              <w:rPr>
                <w:spacing w:val="-6"/>
                <w:sz w:val="18"/>
              </w:rPr>
              <w:t>Fecha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(</w:t>
            </w:r>
            <w:proofErr w:type="spellStart"/>
            <w:r>
              <w:rPr>
                <w:spacing w:val="-7"/>
                <w:sz w:val="18"/>
              </w:rPr>
              <w:t>dd</w:t>
            </w:r>
            <w:proofErr w:type="spellEnd"/>
            <w:r>
              <w:rPr>
                <w:spacing w:val="-7"/>
                <w:sz w:val="18"/>
              </w:rPr>
              <w:t>-mm-</w:t>
            </w:r>
            <w:proofErr w:type="spellStart"/>
            <w:r>
              <w:rPr>
                <w:spacing w:val="-7"/>
                <w:sz w:val="18"/>
              </w:rPr>
              <w:t>aaaa</w:t>
            </w:r>
            <w:proofErr w:type="spellEnd"/>
            <w:r>
              <w:rPr>
                <w:spacing w:val="-7"/>
                <w:sz w:val="18"/>
              </w:rPr>
              <w:t>)</w:t>
            </w:r>
          </w:p>
        </w:tc>
      </w:tr>
    </w:tbl>
    <w:p w:rsidR="00907BC5" w:rsidRDefault="00907BC5">
      <w:pPr>
        <w:pStyle w:val="BodyText"/>
        <w:rPr>
          <w:sz w:val="20"/>
        </w:rPr>
      </w:pPr>
    </w:p>
    <w:p w:rsidR="00907BC5" w:rsidRDefault="00F114F2">
      <w:pPr>
        <w:pStyle w:val="BodyText"/>
        <w:spacing w:before="2"/>
        <w:rPr>
          <w:sz w:val="28"/>
        </w:rPr>
      </w:pPr>
      <w:r>
        <w:pict w14:anchorId="3872E3CC">
          <v:shape id="_x0000_s1026" type="#_x0000_t202" alt="" style="position:absolute;margin-left:57.55pt;margin-top:17.2pt;width:513.25pt;height:10.25pt;z-index:-15723520;mso-wrap-style:square;mso-wrap-edited:f;mso-width-percent:0;mso-height-percent:0;mso-wrap-distance-left:0;mso-wrap-distance-right:0;mso-position-horizontal-relative:page;mso-width-percent:0;mso-height-percent:0;v-text-anchor:top" fillcolor="black" stroked="f">
            <v:textbox inset="0,0,0,0">
              <w:txbxContent>
                <w:p w:rsidR="00907BC5" w:rsidRDefault="003337B6">
                  <w:pPr>
                    <w:tabs>
                      <w:tab w:val="left" w:pos="2751"/>
                      <w:tab w:val="left" w:pos="5172"/>
                      <w:tab w:val="left" w:pos="7942"/>
                    </w:tabs>
                    <w:spacing w:line="203" w:lineRule="exact"/>
                    <w:ind w:left="205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pacing w:val="-5"/>
                      <w:sz w:val="18"/>
                    </w:rPr>
                    <w:t>O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>RIGINAL</w:t>
                  </w:r>
                  <w:r>
                    <w:rPr>
                      <w:b/>
                      <w:color w:val="FFFFFF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-</w:t>
                  </w:r>
                  <w:r>
                    <w:rPr>
                      <w:b/>
                      <w:color w:val="FFFFFF"/>
                      <w:spacing w:val="-1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R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>EGISTRADOR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ab/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C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>OPIA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-</w:t>
                  </w:r>
                  <w:r>
                    <w:rPr>
                      <w:b/>
                      <w:color w:val="FFFFFF"/>
                      <w:spacing w:val="-20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P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>ROFESOR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ab/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C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 xml:space="preserve">OPIA </w:t>
                  </w:r>
                  <w:r>
                    <w:rPr>
                      <w:b/>
                      <w:color w:val="FFFFFF"/>
                      <w:sz w:val="18"/>
                    </w:rPr>
                    <w:t>–</w:t>
                  </w:r>
                  <w:r>
                    <w:rPr>
                      <w:b/>
                      <w:color w:val="FFFFFF"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D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>EPARTAMENTO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A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>CADÉMICO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ab/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C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 xml:space="preserve">OPIA </w:t>
                  </w:r>
                  <w:r>
                    <w:rPr>
                      <w:b/>
                      <w:color w:val="FFFFFF"/>
                      <w:sz w:val="18"/>
                    </w:rPr>
                    <w:t xml:space="preserve">–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D</w:t>
                  </w:r>
                  <w:r>
                    <w:rPr>
                      <w:b/>
                      <w:color w:val="FFFFFF"/>
                      <w:spacing w:val="-4"/>
                      <w:sz w:val="14"/>
                    </w:rPr>
                    <w:t>ECANATO</w:t>
                  </w:r>
                  <w:r>
                    <w:rPr>
                      <w:b/>
                      <w:color w:val="FFFFFF"/>
                      <w:spacing w:val="-24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>A</w:t>
                  </w:r>
                  <w:r>
                    <w:rPr>
                      <w:b/>
                      <w:color w:val="FFFFFF"/>
                      <w:spacing w:val="-5"/>
                      <w:sz w:val="14"/>
                    </w:rPr>
                    <w:t>CADÉMICO</w:t>
                  </w:r>
                </w:p>
              </w:txbxContent>
            </v:textbox>
            <w10:wrap type="topAndBottom" anchorx="page"/>
          </v:shape>
        </w:pict>
      </w:r>
    </w:p>
    <w:p w:rsidR="00907BC5" w:rsidRDefault="00907BC5">
      <w:pPr>
        <w:rPr>
          <w:sz w:val="28"/>
        </w:rPr>
        <w:sectPr w:rsidR="00907BC5">
          <w:type w:val="continuous"/>
          <w:pgSz w:w="12240" w:h="15840"/>
          <w:pgMar w:top="780" w:right="720" w:bottom="280" w:left="1040" w:header="720" w:footer="720" w:gutter="0"/>
          <w:cols w:space="720"/>
        </w:sectPr>
      </w:pPr>
    </w:p>
    <w:p w:rsidR="00907BC5" w:rsidRDefault="003337B6">
      <w:pPr>
        <w:tabs>
          <w:tab w:val="left" w:pos="2221"/>
          <w:tab w:val="left" w:pos="10049"/>
        </w:tabs>
        <w:spacing w:before="76"/>
        <w:ind w:left="110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ab/>
        <w:t>I</w:t>
      </w:r>
      <w:r>
        <w:rPr>
          <w:b/>
          <w:color w:val="FFFFFF"/>
          <w:sz w:val="19"/>
          <w:shd w:val="clear" w:color="auto" w:fill="000000"/>
        </w:rPr>
        <w:t xml:space="preserve">NSTRUCCIONES </w:t>
      </w:r>
      <w:r>
        <w:rPr>
          <w:b/>
          <w:color w:val="FFFFFF"/>
          <w:sz w:val="24"/>
          <w:shd w:val="clear" w:color="auto" w:fill="000000"/>
        </w:rPr>
        <w:t>P</w:t>
      </w:r>
      <w:r>
        <w:rPr>
          <w:b/>
          <w:color w:val="FFFFFF"/>
          <w:sz w:val="19"/>
          <w:shd w:val="clear" w:color="auto" w:fill="000000"/>
        </w:rPr>
        <w:t xml:space="preserve">ARA </w:t>
      </w:r>
      <w:r>
        <w:rPr>
          <w:b/>
          <w:color w:val="FFFFFF"/>
          <w:sz w:val="24"/>
          <w:shd w:val="clear" w:color="auto" w:fill="000000"/>
        </w:rPr>
        <w:t>R</w:t>
      </w:r>
      <w:r>
        <w:rPr>
          <w:b/>
          <w:color w:val="FFFFFF"/>
          <w:sz w:val="19"/>
          <w:shd w:val="clear" w:color="auto" w:fill="000000"/>
        </w:rPr>
        <w:t xml:space="preserve">EMOVER </w:t>
      </w:r>
      <w:r>
        <w:rPr>
          <w:b/>
          <w:color w:val="FFFFFF"/>
          <w:sz w:val="24"/>
          <w:shd w:val="clear" w:color="auto" w:fill="000000"/>
        </w:rPr>
        <w:t>U</w:t>
      </w:r>
      <w:r>
        <w:rPr>
          <w:b/>
          <w:color w:val="FFFFFF"/>
          <w:sz w:val="19"/>
          <w:shd w:val="clear" w:color="auto" w:fill="000000"/>
        </w:rPr>
        <w:t xml:space="preserve">NA </w:t>
      </w:r>
      <w:r>
        <w:rPr>
          <w:b/>
          <w:color w:val="FFFFFF"/>
          <w:sz w:val="24"/>
          <w:shd w:val="clear" w:color="auto" w:fill="000000"/>
        </w:rPr>
        <w:t>C</w:t>
      </w:r>
      <w:r>
        <w:rPr>
          <w:b/>
          <w:color w:val="FFFFFF"/>
          <w:sz w:val="19"/>
          <w:shd w:val="clear" w:color="auto" w:fill="000000"/>
        </w:rPr>
        <w:t xml:space="preserve">ALIFICACIÓN </w:t>
      </w:r>
      <w:r>
        <w:rPr>
          <w:b/>
          <w:color w:val="FFFFFF"/>
          <w:sz w:val="24"/>
          <w:shd w:val="clear" w:color="auto" w:fill="000000"/>
        </w:rPr>
        <w:t>D</w:t>
      </w:r>
      <w:r>
        <w:rPr>
          <w:b/>
          <w:color w:val="FFFFFF"/>
          <w:sz w:val="19"/>
          <w:shd w:val="clear" w:color="auto" w:fill="000000"/>
        </w:rPr>
        <w:t>E</w:t>
      </w:r>
      <w:r>
        <w:rPr>
          <w:b/>
          <w:color w:val="FFFFFF"/>
          <w:spacing w:val="-25"/>
          <w:sz w:val="19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</w:t>
      </w:r>
      <w:r>
        <w:rPr>
          <w:b/>
          <w:color w:val="FFFFFF"/>
          <w:sz w:val="19"/>
          <w:shd w:val="clear" w:color="auto" w:fill="000000"/>
        </w:rPr>
        <w:t>NCOMPLETO</w:t>
      </w:r>
      <w:r>
        <w:rPr>
          <w:b/>
          <w:color w:val="FFFFFF"/>
          <w:sz w:val="24"/>
          <w:shd w:val="clear" w:color="auto" w:fill="000000"/>
        </w:rPr>
        <w:t>:</w:t>
      </w:r>
      <w:r>
        <w:rPr>
          <w:b/>
          <w:color w:val="FFFFFF"/>
          <w:sz w:val="24"/>
          <w:shd w:val="clear" w:color="auto" w:fill="000000"/>
        </w:rPr>
        <w:tab/>
      </w:r>
    </w:p>
    <w:p w:rsidR="00907BC5" w:rsidRDefault="00907BC5">
      <w:pPr>
        <w:pStyle w:val="BodyText"/>
        <w:spacing w:before="9"/>
        <w:rPr>
          <w:b/>
          <w:sz w:val="15"/>
        </w:rPr>
      </w:pPr>
    </w:p>
    <w:p w:rsidR="00907BC5" w:rsidRDefault="003337B6">
      <w:pPr>
        <w:spacing w:before="101"/>
        <w:ind w:left="110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 xml:space="preserve">URSOS QUE CONTINUARON EN LA PROGRAMACIÓN ACADÉMICA CON </w:t>
      </w:r>
      <w:r>
        <w:rPr>
          <w:rFonts w:ascii="ArialNarrow-BoldItalic" w:hAnsi="ArialNarrow-BoldItalic"/>
          <w:b/>
          <w:i/>
          <w:sz w:val="19"/>
        </w:rPr>
        <w:t xml:space="preserve">WEB ASSISTED </w:t>
      </w:r>
      <w:r>
        <w:rPr>
          <w:b/>
          <w:sz w:val="19"/>
        </w:rPr>
        <w:t>Y EN EDUCACIÓN EN LÍNEA</w:t>
      </w:r>
    </w:p>
    <w:p w:rsidR="00907BC5" w:rsidRDefault="00907BC5">
      <w:pPr>
        <w:pStyle w:val="BodyText"/>
        <w:spacing w:before="3"/>
        <w:rPr>
          <w:b/>
        </w:rPr>
      </w:pPr>
    </w:p>
    <w:p w:rsidR="00907BC5" w:rsidRDefault="003337B6">
      <w:pPr>
        <w:pStyle w:val="ListParagraph"/>
        <w:numPr>
          <w:ilvl w:val="0"/>
          <w:numId w:val="2"/>
        </w:numPr>
        <w:tabs>
          <w:tab w:val="left" w:pos="831"/>
        </w:tabs>
        <w:spacing w:before="1" w:line="261" w:lineRule="auto"/>
        <w:ind w:right="427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completará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entregará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al </w:t>
      </w:r>
      <w:proofErr w:type="spellStart"/>
      <w:r>
        <w:rPr>
          <w:sz w:val="24"/>
        </w:rPr>
        <w:t>profesor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tareas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tarde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el </w:t>
      </w:r>
      <w:proofErr w:type="spellStart"/>
      <w:r>
        <w:rPr>
          <w:sz w:val="24"/>
        </w:rPr>
        <w:t>calendario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subsiguiente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igual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naturaleza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4"/>
        <w:rPr>
          <w:sz w:val="25"/>
        </w:rPr>
      </w:pPr>
    </w:p>
    <w:p w:rsidR="00907BC5" w:rsidRDefault="003337B6">
      <w:pPr>
        <w:pStyle w:val="ListParagraph"/>
        <w:numPr>
          <w:ilvl w:val="0"/>
          <w:numId w:val="2"/>
        </w:numPr>
        <w:tabs>
          <w:tab w:val="left" w:pos="831"/>
        </w:tabs>
        <w:spacing w:line="259" w:lineRule="auto"/>
        <w:jc w:val="both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aún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periodo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remoción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incompletos</w:t>
      </w:r>
      <w:proofErr w:type="spellEnd"/>
      <w:r>
        <w:rPr>
          <w:sz w:val="24"/>
        </w:rPr>
        <w:t xml:space="preserve"> se continua con la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web assisted </w:t>
      </w:r>
      <w:r>
        <w:rPr>
          <w:sz w:val="24"/>
        </w:rPr>
        <w:t xml:space="preserve">o </w:t>
      </w:r>
      <w:proofErr w:type="spellStart"/>
      <w:r>
        <w:rPr>
          <w:sz w:val="24"/>
        </w:rPr>
        <w:t>educación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línea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el </w:t>
      </w:r>
      <w:proofErr w:type="spellStart"/>
      <w:r>
        <w:rPr>
          <w:b/>
          <w:sz w:val="24"/>
        </w:rPr>
        <w:t>correo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electrónico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institucional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tareas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acordadas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7"/>
        <w:rPr>
          <w:sz w:val="25"/>
        </w:rPr>
      </w:pPr>
    </w:p>
    <w:p w:rsidR="00907BC5" w:rsidRDefault="003337B6">
      <w:pPr>
        <w:pStyle w:val="ListParagraph"/>
        <w:numPr>
          <w:ilvl w:val="0"/>
          <w:numId w:val="2"/>
        </w:numPr>
        <w:tabs>
          <w:tab w:val="left" w:pos="831"/>
        </w:tabs>
        <w:spacing w:line="261" w:lineRule="auto"/>
        <w:jc w:val="both"/>
        <w:rPr>
          <w:sz w:val="24"/>
        </w:rPr>
      </w:pPr>
      <w:r>
        <w:rPr>
          <w:sz w:val="24"/>
        </w:rPr>
        <w:t xml:space="preserve">Si el </w:t>
      </w:r>
      <w:proofErr w:type="spellStart"/>
      <w:r>
        <w:rPr>
          <w:sz w:val="24"/>
        </w:rPr>
        <w:t>profesor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disponible</w:t>
      </w:r>
      <w:proofErr w:type="spellEnd"/>
      <w:r>
        <w:rPr>
          <w:sz w:val="24"/>
        </w:rPr>
        <w:t xml:space="preserve">, los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entregados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enviados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el </w:t>
      </w:r>
      <w:proofErr w:type="spellStart"/>
      <w:r>
        <w:rPr>
          <w:b/>
          <w:sz w:val="24"/>
        </w:rPr>
        <w:t>correo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electrónico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institucional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al director </w:t>
      </w:r>
      <w:proofErr w:type="spellStart"/>
      <w:r>
        <w:rPr>
          <w:sz w:val="24"/>
        </w:rPr>
        <w:t>académico</w:t>
      </w:r>
      <w:proofErr w:type="spellEnd"/>
      <w:r>
        <w:rPr>
          <w:sz w:val="24"/>
        </w:rPr>
        <w:t xml:space="preserve"> o a la persona </w:t>
      </w:r>
      <w:proofErr w:type="spellStart"/>
      <w:r>
        <w:rPr>
          <w:sz w:val="24"/>
        </w:rPr>
        <w:t>designada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acusará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5"/>
        <w:rPr>
          <w:sz w:val="25"/>
        </w:rPr>
      </w:pPr>
    </w:p>
    <w:p w:rsidR="00907BC5" w:rsidRDefault="003337B6">
      <w:pPr>
        <w:pStyle w:val="ListParagraph"/>
        <w:numPr>
          <w:ilvl w:val="0"/>
          <w:numId w:val="2"/>
        </w:numPr>
        <w:tabs>
          <w:tab w:val="left" w:pos="831"/>
        </w:tabs>
        <w:spacing w:line="256" w:lineRule="auto"/>
        <w:ind w:right="426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calificación</w:t>
      </w:r>
      <w:proofErr w:type="spellEnd"/>
      <w:r>
        <w:rPr>
          <w:sz w:val="24"/>
        </w:rPr>
        <w:t xml:space="preserve"> final del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 </w:t>
      </w:r>
      <w:proofErr w:type="spellStart"/>
      <w:r>
        <w:rPr>
          <w:i/>
          <w:sz w:val="24"/>
        </w:rPr>
        <w:t>interweb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luego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remoción</w:t>
      </w:r>
      <w:proofErr w:type="spellEnd"/>
      <w:r>
        <w:rPr>
          <w:sz w:val="24"/>
        </w:rPr>
        <w:t xml:space="preserve"> 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incompleto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9"/>
        <w:rPr>
          <w:sz w:val="23"/>
        </w:rPr>
      </w:pPr>
    </w:p>
    <w:p w:rsidR="00907BC5" w:rsidRDefault="003337B6">
      <w:pPr>
        <w:pStyle w:val="BodyText"/>
        <w:ind w:left="831"/>
      </w:pPr>
      <w:r>
        <w:t>Nota:</w:t>
      </w:r>
    </w:p>
    <w:p w:rsidR="00907BC5" w:rsidRDefault="00907BC5">
      <w:pPr>
        <w:pStyle w:val="BodyText"/>
        <w:spacing w:before="1"/>
      </w:pPr>
    </w:p>
    <w:p w:rsidR="00907BC5" w:rsidRDefault="003337B6">
      <w:pPr>
        <w:pStyle w:val="BodyText"/>
        <w:ind w:left="831" w:right="436"/>
        <w:jc w:val="both"/>
      </w:pPr>
      <w:r>
        <w:t xml:space="preserve">Si el </w:t>
      </w:r>
      <w:proofErr w:type="spellStart"/>
      <w:r>
        <w:t>estudiante</w:t>
      </w:r>
      <w:proofErr w:type="spellEnd"/>
      <w:r>
        <w:t xml:space="preserve"> no </w:t>
      </w:r>
      <w:proofErr w:type="spellStart"/>
      <w:r>
        <w:t>remueve</w:t>
      </w:r>
      <w:proofErr w:type="spellEnd"/>
      <w:r>
        <w:t xml:space="preserve"> el </w:t>
      </w:r>
      <w:proofErr w:type="spellStart"/>
      <w:r>
        <w:t>incompleto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reglamentario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la </w:t>
      </w:r>
      <w:proofErr w:type="spellStart"/>
      <w:r>
        <w:t>calificación</w:t>
      </w:r>
      <w:proofErr w:type="spellEnd"/>
      <w:r>
        <w:t xml:space="preserve"> provisional </w:t>
      </w:r>
      <w:proofErr w:type="spellStart"/>
      <w:r>
        <w:t>informada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o no </w:t>
      </w:r>
      <w:proofErr w:type="spellStart"/>
      <w:r>
        <w:t>en</w:t>
      </w:r>
      <w:proofErr w:type="spellEnd"/>
      <w:r>
        <w:t xml:space="preserve"> la Universidad. No se </w:t>
      </w:r>
      <w:proofErr w:type="spellStart"/>
      <w:r>
        <w:t>autorizará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de </w:t>
      </w:r>
      <w:proofErr w:type="spellStart"/>
      <w:r>
        <w:t>incompleto</w:t>
      </w:r>
      <w:proofErr w:type="spellEnd"/>
      <w:r>
        <w:t xml:space="preserve"> para un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curso</w:t>
      </w:r>
      <w:proofErr w:type="spellEnd"/>
      <w:r>
        <w:t>.</w:t>
      </w:r>
    </w:p>
    <w:p w:rsidR="00907BC5" w:rsidRDefault="00907BC5">
      <w:pPr>
        <w:pStyle w:val="BodyText"/>
        <w:spacing w:before="1"/>
      </w:pPr>
    </w:p>
    <w:p w:rsidR="00907BC5" w:rsidRDefault="003337B6">
      <w:pPr>
        <w:ind w:left="110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URSOS QUE REQUERÍAN PRÁCTICAS EN LABORATORIOS Y EN ESCENARIOS EXTERNOS</w:t>
      </w:r>
    </w:p>
    <w:p w:rsidR="00907BC5" w:rsidRDefault="00907BC5">
      <w:pPr>
        <w:pStyle w:val="BodyText"/>
        <w:spacing w:before="4"/>
        <w:rPr>
          <w:b/>
        </w:rPr>
      </w:pPr>
    </w:p>
    <w:p w:rsidR="00907BC5" w:rsidRDefault="003337B6">
      <w:pPr>
        <w:pStyle w:val="ListParagraph"/>
        <w:numPr>
          <w:ilvl w:val="0"/>
          <w:numId w:val="1"/>
        </w:numPr>
        <w:tabs>
          <w:tab w:val="left" w:pos="831"/>
        </w:tabs>
        <w:spacing w:line="261" w:lineRule="auto"/>
        <w:ind w:right="422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laboratorios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prácticas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tarde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fechas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emergencia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Universidad para </w:t>
      </w:r>
      <w:proofErr w:type="spellStart"/>
      <w:r>
        <w:rPr>
          <w:sz w:val="24"/>
        </w:rPr>
        <w:t>reposición</w:t>
      </w:r>
      <w:proofErr w:type="spellEnd"/>
      <w:r>
        <w:rPr>
          <w:sz w:val="24"/>
        </w:rPr>
        <w:t xml:space="preserve">, las que se </w:t>
      </w:r>
      <w:proofErr w:type="spellStart"/>
      <w:r>
        <w:rPr>
          <w:sz w:val="24"/>
        </w:rPr>
        <w:t>anunciarán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antelación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4"/>
        <w:rPr>
          <w:sz w:val="25"/>
        </w:rPr>
      </w:pPr>
    </w:p>
    <w:p w:rsidR="00907BC5" w:rsidRDefault="003337B6">
      <w:pPr>
        <w:pStyle w:val="ListParagraph"/>
        <w:numPr>
          <w:ilvl w:val="0"/>
          <w:numId w:val="1"/>
        </w:numPr>
        <w:tabs>
          <w:tab w:val="left" w:pos="831"/>
        </w:tabs>
        <w:spacing w:line="261" w:lineRule="auto"/>
        <w:ind w:right="425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profesor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asignado</w:t>
      </w:r>
      <w:proofErr w:type="spellEnd"/>
      <w:r>
        <w:rPr>
          <w:sz w:val="24"/>
        </w:rPr>
        <w:t xml:space="preserve"> a los </w:t>
      </w:r>
      <w:proofErr w:type="spellStart"/>
      <w:r>
        <w:rPr>
          <w:sz w:val="24"/>
        </w:rPr>
        <w:t>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coordinará</w:t>
      </w:r>
      <w:proofErr w:type="spellEnd"/>
      <w:r>
        <w:rPr>
          <w:sz w:val="24"/>
        </w:rPr>
        <w:t xml:space="preserve"> con 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fechas</w:t>
      </w:r>
      <w:proofErr w:type="spellEnd"/>
      <w:r>
        <w:rPr>
          <w:sz w:val="24"/>
        </w:rPr>
        <w:t xml:space="preserve">, los </w:t>
      </w:r>
      <w:proofErr w:type="spellStart"/>
      <w:r>
        <w:rPr>
          <w:sz w:val="24"/>
        </w:rPr>
        <w:t>horarios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lugar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reposición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prácticas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laboratorios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reubicación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centros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prácticas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externas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5"/>
        <w:rPr>
          <w:sz w:val="25"/>
        </w:rPr>
      </w:pPr>
    </w:p>
    <w:p w:rsidR="00907BC5" w:rsidRDefault="003337B6">
      <w:pPr>
        <w:pStyle w:val="ListParagraph"/>
        <w:numPr>
          <w:ilvl w:val="0"/>
          <w:numId w:val="1"/>
        </w:numPr>
        <w:tabs>
          <w:tab w:val="left" w:pos="831"/>
        </w:tabs>
        <w:spacing w:line="261" w:lineRule="auto"/>
        <w:ind w:right="425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remoción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incompleto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tarde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Universidad.</w:t>
      </w:r>
    </w:p>
    <w:p w:rsidR="00907BC5" w:rsidRDefault="00907BC5">
      <w:pPr>
        <w:pStyle w:val="BodyText"/>
        <w:spacing w:before="4"/>
        <w:rPr>
          <w:sz w:val="25"/>
        </w:rPr>
      </w:pPr>
    </w:p>
    <w:p w:rsidR="00907BC5" w:rsidRDefault="003337B6">
      <w:pPr>
        <w:pStyle w:val="ListParagraph"/>
        <w:numPr>
          <w:ilvl w:val="0"/>
          <w:numId w:val="1"/>
        </w:numPr>
        <w:tabs>
          <w:tab w:val="left" w:pos="831"/>
        </w:tabs>
        <w:spacing w:line="261" w:lineRule="auto"/>
        <w:ind w:right="426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estudiante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calificación</w:t>
      </w:r>
      <w:proofErr w:type="spellEnd"/>
      <w:r>
        <w:rPr>
          <w:sz w:val="24"/>
        </w:rPr>
        <w:t xml:space="preserve"> final del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 </w:t>
      </w:r>
      <w:proofErr w:type="spellStart"/>
      <w:r>
        <w:rPr>
          <w:i/>
          <w:sz w:val="24"/>
        </w:rPr>
        <w:t>interweb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luego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remoción</w:t>
      </w:r>
      <w:proofErr w:type="spellEnd"/>
      <w:r>
        <w:rPr>
          <w:sz w:val="24"/>
        </w:rPr>
        <w:t xml:space="preserve"> del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incompleto</w:t>
      </w:r>
      <w:proofErr w:type="spellEnd"/>
      <w:r>
        <w:rPr>
          <w:sz w:val="24"/>
        </w:rPr>
        <w:t>.</w:t>
      </w:r>
    </w:p>
    <w:p w:rsidR="00907BC5" w:rsidRDefault="00907BC5">
      <w:pPr>
        <w:pStyle w:val="BodyText"/>
        <w:spacing w:before="3"/>
        <w:rPr>
          <w:sz w:val="23"/>
        </w:rPr>
      </w:pPr>
    </w:p>
    <w:p w:rsidR="00907BC5" w:rsidRDefault="003337B6">
      <w:pPr>
        <w:pStyle w:val="BodyText"/>
        <w:ind w:left="831"/>
      </w:pPr>
      <w:proofErr w:type="spellStart"/>
      <w:r>
        <w:t>Notas</w:t>
      </w:r>
      <w:proofErr w:type="spellEnd"/>
      <w:r>
        <w:t>:</w:t>
      </w:r>
    </w:p>
    <w:p w:rsidR="00907BC5" w:rsidRDefault="00907BC5">
      <w:pPr>
        <w:pStyle w:val="BodyText"/>
        <w:spacing w:before="8"/>
        <w:rPr>
          <w:sz w:val="23"/>
        </w:rPr>
      </w:pPr>
    </w:p>
    <w:p w:rsidR="00907BC5" w:rsidRDefault="003337B6">
      <w:pPr>
        <w:pStyle w:val="BodyText"/>
        <w:ind w:left="831" w:right="427"/>
        <w:jc w:val="both"/>
      </w:pPr>
      <w:r>
        <w:t>La</w:t>
      </w:r>
      <w:r>
        <w:rPr>
          <w:spacing w:val="-14"/>
        </w:rPr>
        <w:t xml:space="preserve"> </w:t>
      </w:r>
      <w:proofErr w:type="spellStart"/>
      <w:r>
        <w:t>calificación</w:t>
      </w:r>
      <w:proofErr w:type="spellEnd"/>
      <w:r>
        <w:rPr>
          <w:spacing w:val="-13"/>
        </w:rPr>
        <w:t xml:space="preserve"> </w:t>
      </w:r>
      <w:r>
        <w:t>provisional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incompleto</w:t>
      </w:r>
      <w:proofErr w:type="spellEnd"/>
      <w:r>
        <w:rPr>
          <w:spacing w:val="-14"/>
        </w:rPr>
        <w:t xml:space="preserve"> </w:t>
      </w:r>
      <w:proofErr w:type="spellStart"/>
      <w:r>
        <w:t>otorgada</w:t>
      </w:r>
      <w:proofErr w:type="spellEnd"/>
      <w:r>
        <w:rPr>
          <w:spacing w:val="-13"/>
        </w:rPr>
        <w:t xml:space="preserve"> </w:t>
      </w:r>
      <w:proofErr w:type="spellStart"/>
      <w:r>
        <w:t>por</w:t>
      </w:r>
      <w:proofErr w:type="spellEnd"/>
      <w:r>
        <w:rPr>
          <w:spacing w:val="-19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docente</w:t>
      </w:r>
      <w:proofErr w:type="spellEnd"/>
      <w:r>
        <w:rPr>
          <w:spacing w:val="-13"/>
        </w:rPr>
        <w:t xml:space="preserve"> </w:t>
      </w:r>
      <w:proofErr w:type="spellStart"/>
      <w:r>
        <w:t>por</w:t>
      </w:r>
      <w:proofErr w:type="spellEnd"/>
      <w:r>
        <w:rPr>
          <w:spacing w:val="-20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emergencia</w:t>
      </w:r>
      <w:proofErr w:type="spellEnd"/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proofErr w:type="spellStart"/>
      <w:r>
        <w:t>será</w:t>
      </w:r>
      <w:proofErr w:type="spellEnd"/>
      <w:r>
        <w:rPr>
          <w:spacing w:val="-14"/>
        </w:rPr>
        <w:t xml:space="preserve"> </w:t>
      </w:r>
      <w:proofErr w:type="spellStart"/>
      <w:r>
        <w:t>removida</w:t>
      </w:r>
      <w:proofErr w:type="spellEnd"/>
      <w:r>
        <w:rPr>
          <w:spacing w:val="-18"/>
        </w:rPr>
        <w:t xml:space="preserve"> </w:t>
      </w:r>
      <w:r>
        <w:t xml:space="preserve">hasta que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reposición</w:t>
      </w:r>
      <w:proofErr w:type="spellEnd"/>
      <w:r>
        <w:t xml:space="preserve"> de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laboratorios</w:t>
      </w:r>
      <w:proofErr w:type="spellEnd"/>
      <w:r>
        <w:t xml:space="preserve"> o </w:t>
      </w:r>
      <w:proofErr w:type="spellStart"/>
      <w:r>
        <w:t>centros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prácticas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r>
        <w:rPr>
          <w:spacing w:val="-3"/>
        </w:rPr>
        <w:t xml:space="preserve">el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>Universidad.</w:t>
      </w:r>
    </w:p>
    <w:p w:rsidR="00907BC5" w:rsidRDefault="00907BC5">
      <w:pPr>
        <w:pStyle w:val="BodyText"/>
        <w:spacing w:before="3"/>
      </w:pPr>
    </w:p>
    <w:p w:rsidR="00907BC5" w:rsidRDefault="003337B6">
      <w:pPr>
        <w:pStyle w:val="BodyText"/>
        <w:ind w:left="831" w:right="424"/>
        <w:jc w:val="both"/>
      </w:pPr>
      <w:r>
        <w:t xml:space="preserve">Si el </w:t>
      </w:r>
      <w:proofErr w:type="spellStart"/>
      <w:r>
        <w:t>estudiante</w:t>
      </w:r>
      <w:proofErr w:type="spellEnd"/>
      <w:r>
        <w:t xml:space="preserve"> no </w:t>
      </w:r>
      <w:proofErr w:type="spellStart"/>
      <w:r>
        <w:t>remueve</w:t>
      </w:r>
      <w:proofErr w:type="spellEnd"/>
      <w:r>
        <w:t xml:space="preserve"> el </w:t>
      </w:r>
      <w:proofErr w:type="spellStart"/>
      <w:r>
        <w:t>incompleto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reglamentario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la </w:t>
      </w:r>
      <w:proofErr w:type="spellStart"/>
      <w:r>
        <w:t>calificación</w:t>
      </w:r>
      <w:proofErr w:type="spellEnd"/>
      <w:r>
        <w:t xml:space="preserve"> provisional </w:t>
      </w:r>
      <w:proofErr w:type="spellStart"/>
      <w:r>
        <w:t>informada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o no </w:t>
      </w:r>
      <w:proofErr w:type="spellStart"/>
      <w:r>
        <w:t>en</w:t>
      </w:r>
      <w:proofErr w:type="spellEnd"/>
      <w:r>
        <w:t xml:space="preserve"> la Universidad. No se </w:t>
      </w:r>
      <w:proofErr w:type="spellStart"/>
      <w:r>
        <w:t>autorizará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de </w:t>
      </w:r>
      <w:proofErr w:type="spellStart"/>
      <w:r>
        <w:t>incompleto</w:t>
      </w:r>
      <w:proofErr w:type="spellEnd"/>
      <w:r>
        <w:t xml:space="preserve"> para un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curso</w:t>
      </w:r>
      <w:proofErr w:type="spellEnd"/>
      <w:r>
        <w:t>.</w:t>
      </w:r>
    </w:p>
    <w:sectPr w:rsidR="00907BC5">
      <w:pgSz w:w="12240" w:h="15840"/>
      <w:pgMar w:top="80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1756"/>
    <w:multiLevelType w:val="hybridMultilevel"/>
    <w:tmpl w:val="0ADE6094"/>
    <w:lvl w:ilvl="0" w:tplc="977AA756">
      <w:start w:val="1"/>
      <w:numFmt w:val="decimal"/>
      <w:lvlText w:val="%1."/>
      <w:lvlJc w:val="left"/>
      <w:pPr>
        <w:ind w:left="831" w:hanging="72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FE824A08">
      <w:numFmt w:val="bullet"/>
      <w:lvlText w:val="•"/>
      <w:lvlJc w:val="left"/>
      <w:pPr>
        <w:ind w:left="1804" w:hanging="721"/>
      </w:pPr>
      <w:rPr>
        <w:rFonts w:hint="default"/>
        <w:lang w:val="en-US" w:eastAsia="en-US" w:bidi="ar-SA"/>
      </w:rPr>
    </w:lvl>
    <w:lvl w:ilvl="2" w:tplc="95348FDE">
      <w:numFmt w:val="bullet"/>
      <w:lvlText w:val="•"/>
      <w:lvlJc w:val="left"/>
      <w:pPr>
        <w:ind w:left="2768" w:hanging="721"/>
      </w:pPr>
      <w:rPr>
        <w:rFonts w:hint="default"/>
        <w:lang w:val="en-US" w:eastAsia="en-US" w:bidi="ar-SA"/>
      </w:rPr>
    </w:lvl>
    <w:lvl w:ilvl="3" w:tplc="D65AE2D6">
      <w:numFmt w:val="bullet"/>
      <w:lvlText w:val="•"/>
      <w:lvlJc w:val="left"/>
      <w:pPr>
        <w:ind w:left="3732" w:hanging="721"/>
      </w:pPr>
      <w:rPr>
        <w:rFonts w:hint="default"/>
        <w:lang w:val="en-US" w:eastAsia="en-US" w:bidi="ar-SA"/>
      </w:rPr>
    </w:lvl>
    <w:lvl w:ilvl="4" w:tplc="D0C8161A">
      <w:numFmt w:val="bullet"/>
      <w:lvlText w:val="•"/>
      <w:lvlJc w:val="left"/>
      <w:pPr>
        <w:ind w:left="4696" w:hanging="721"/>
      </w:pPr>
      <w:rPr>
        <w:rFonts w:hint="default"/>
        <w:lang w:val="en-US" w:eastAsia="en-US" w:bidi="ar-SA"/>
      </w:rPr>
    </w:lvl>
    <w:lvl w:ilvl="5" w:tplc="6764FC18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 w:tplc="BDDAEA2C">
      <w:numFmt w:val="bullet"/>
      <w:lvlText w:val="•"/>
      <w:lvlJc w:val="left"/>
      <w:pPr>
        <w:ind w:left="6624" w:hanging="721"/>
      </w:pPr>
      <w:rPr>
        <w:rFonts w:hint="default"/>
        <w:lang w:val="en-US" w:eastAsia="en-US" w:bidi="ar-SA"/>
      </w:rPr>
    </w:lvl>
    <w:lvl w:ilvl="7" w:tplc="25941054">
      <w:numFmt w:val="bullet"/>
      <w:lvlText w:val="•"/>
      <w:lvlJc w:val="left"/>
      <w:pPr>
        <w:ind w:left="7588" w:hanging="721"/>
      </w:pPr>
      <w:rPr>
        <w:rFonts w:hint="default"/>
        <w:lang w:val="en-US" w:eastAsia="en-US" w:bidi="ar-SA"/>
      </w:rPr>
    </w:lvl>
    <w:lvl w:ilvl="8" w:tplc="DC9865D8">
      <w:numFmt w:val="bullet"/>
      <w:lvlText w:val="•"/>
      <w:lvlJc w:val="left"/>
      <w:pPr>
        <w:ind w:left="855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3262F3A"/>
    <w:multiLevelType w:val="hybridMultilevel"/>
    <w:tmpl w:val="EF9E013E"/>
    <w:lvl w:ilvl="0" w:tplc="0ECE53F8">
      <w:start w:val="1"/>
      <w:numFmt w:val="decimal"/>
      <w:lvlText w:val="%1."/>
      <w:lvlJc w:val="left"/>
      <w:pPr>
        <w:ind w:left="831" w:hanging="72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D7B0012E">
      <w:numFmt w:val="bullet"/>
      <w:lvlText w:val="•"/>
      <w:lvlJc w:val="left"/>
      <w:pPr>
        <w:ind w:left="1804" w:hanging="721"/>
      </w:pPr>
      <w:rPr>
        <w:rFonts w:hint="default"/>
        <w:lang w:val="en-US" w:eastAsia="en-US" w:bidi="ar-SA"/>
      </w:rPr>
    </w:lvl>
    <w:lvl w:ilvl="2" w:tplc="99C6EC22">
      <w:numFmt w:val="bullet"/>
      <w:lvlText w:val="•"/>
      <w:lvlJc w:val="left"/>
      <w:pPr>
        <w:ind w:left="2768" w:hanging="721"/>
      </w:pPr>
      <w:rPr>
        <w:rFonts w:hint="default"/>
        <w:lang w:val="en-US" w:eastAsia="en-US" w:bidi="ar-SA"/>
      </w:rPr>
    </w:lvl>
    <w:lvl w:ilvl="3" w:tplc="703E9446">
      <w:numFmt w:val="bullet"/>
      <w:lvlText w:val="•"/>
      <w:lvlJc w:val="left"/>
      <w:pPr>
        <w:ind w:left="3732" w:hanging="721"/>
      </w:pPr>
      <w:rPr>
        <w:rFonts w:hint="default"/>
        <w:lang w:val="en-US" w:eastAsia="en-US" w:bidi="ar-SA"/>
      </w:rPr>
    </w:lvl>
    <w:lvl w:ilvl="4" w:tplc="D7AA34BA">
      <w:numFmt w:val="bullet"/>
      <w:lvlText w:val="•"/>
      <w:lvlJc w:val="left"/>
      <w:pPr>
        <w:ind w:left="4696" w:hanging="721"/>
      </w:pPr>
      <w:rPr>
        <w:rFonts w:hint="default"/>
        <w:lang w:val="en-US" w:eastAsia="en-US" w:bidi="ar-SA"/>
      </w:rPr>
    </w:lvl>
    <w:lvl w:ilvl="5" w:tplc="1ECCD996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 w:tplc="CF08F124">
      <w:numFmt w:val="bullet"/>
      <w:lvlText w:val="•"/>
      <w:lvlJc w:val="left"/>
      <w:pPr>
        <w:ind w:left="6624" w:hanging="721"/>
      </w:pPr>
      <w:rPr>
        <w:rFonts w:hint="default"/>
        <w:lang w:val="en-US" w:eastAsia="en-US" w:bidi="ar-SA"/>
      </w:rPr>
    </w:lvl>
    <w:lvl w:ilvl="7" w:tplc="8F227178">
      <w:numFmt w:val="bullet"/>
      <w:lvlText w:val="•"/>
      <w:lvlJc w:val="left"/>
      <w:pPr>
        <w:ind w:left="7588" w:hanging="721"/>
      </w:pPr>
      <w:rPr>
        <w:rFonts w:hint="default"/>
        <w:lang w:val="en-US" w:eastAsia="en-US" w:bidi="ar-SA"/>
      </w:rPr>
    </w:lvl>
    <w:lvl w:ilvl="8" w:tplc="64708FE6">
      <w:numFmt w:val="bullet"/>
      <w:lvlText w:val="•"/>
      <w:lvlJc w:val="left"/>
      <w:pPr>
        <w:ind w:left="8552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BC5"/>
    <w:rsid w:val="003337B6"/>
    <w:rsid w:val="0035133C"/>
    <w:rsid w:val="006B71DD"/>
    <w:rsid w:val="00907BC5"/>
    <w:rsid w:val="00BE5C3D"/>
    <w:rsid w:val="00C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1B22CC9"/>
  <w15:docId w15:val="{EAF627AD-BA42-FD42-9523-423EE45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right="424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rcabrera</dc:creator>
  <cp:lastModifiedBy>Migdalia M Texidor Carmona</cp:lastModifiedBy>
  <cp:revision>2</cp:revision>
  <dcterms:created xsi:type="dcterms:W3CDTF">2020-09-17T16:49:00Z</dcterms:created>
  <dcterms:modified xsi:type="dcterms:W3CDTF">2020-09-17T16:49:00Z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2020-09-17T00:00:00Z</vt:filetime>
  </property>
</Properties>
</file>